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E1" w:rsidRPr="00F50E3F" w:rsidRDefault="001736E1">
      <w:pPr>
        <w:jc w:val="center"/>
        <w:rPr>
          <w:rFonts w:ascii="Arial" w:hAnsi="Arial" w:cs="Arial"/>
          <w:b/>
          <w:bCs/>
          <w:u w:val="single"/>
        </w:rPr>
      </w:pPr>
      <w:r w:rsidRPr="00F50E3F">
        <w:rPr>
          <w:rFonts w:ascii="Arial" w:hAnsi="Arial" w:cs="Arial"/>
          <w:b/>
          <w:bCs/>
          <w:u w:val="single"/>
        </w:rPr>
        <w:t xml:space="preserve">Section </w:t>
      </w:r>
      <w:r w:rsidR="00661520" w:rsidRPr="00F50E3F">
        <w:rPr>
          <w:rFonts w:ascii="Arial" w:hAnsi="Arial" w:cs="Arial"/>
          <w:b/>
          <w:bCs/>
          <w:u w:val="single"/>
        </w:rPr>
        <w:t>4</w:t>
      </w:r>
      <w:r w:rsidR="00C3168F" w:rsidRPr="00F50E3F">
        <w:rPr>
          <w:rFonts w:ascii="Arial" w:hAnsi="Arial" w:cs="Arial"/>
          <w:b/>
          <w:bCs/>
          <w:u w:val="single"/>
        </w:rPr>
        <w:t>.</w:t>
      </w:r>
      <w:r w:rsidR="0081240A">
        <w:rPr>
          <w:rFonts w:ascii="Arial" w:hAnsi="Arial" w:cs="Arial"/>
          <w:b/>
          <w:bCs/>
          <w:u w:val="single"/>
        </w:rPr>
        <w:t>3</w:t>
      </w:r>
      <w:r w:rsidRPr="00F50E3F">
        <w:rPr>
          <w:rFonts w:ascii="Arial" w:hAnsi="Arial" w:cs="Arial"/>
          <w:b/>
          <w:bCs/>
          <w:u w:val="single"/>
        </w:rPr>
        <w:t xml:space="preserve"> </w:t>
      </w:r>
      <w:r w:rsidRPr="00F50E3F">
        <w:rPr>
          <w:rFonts w:ascii="Arial" w:hAnsi="Arial" w:cs="Arial"/>
          <w:u w:val="single"/>
        </w:rPr>
        <w:t>(</w:t>
      </w:r>
      <w:r w:rsidR="0081240A">
        <w:rPr>
          <w:rFonts w:ascii="Arial" w:hAnsi="Arial" w:cs="Arial"/>
          <w:u w:val="single"/>
        </w:rPr>
        <w:t>Right Triangle Trigonometry</w:t>
      </w:r>
      <w:r w:rsidRPr="00F50E3F">
        <w:rPr>
          <w:rFonts w:ascii="Arial" w:hAnsi="Arial" w:cs="Arial"/>
          <w:u w:val="single"/>
        </w:rPr>
        <w:t>)</w:t>
      </w:r>
    </w:p>
    <w:p w:rsidR="00094541" w:rsidRPr="00F50E3F" w:rsidRDefault="00094541" w:rsidP="00036A40">
      <w:pPr>
        <w:rPr>
          <w:rFonts w:ascii="Arial" w:hAnsi="Arial" w:cs="Arial"/>
          <w:sz w:val="10"/>
        </w:rPr>
      </w:pPr>
    </w:p>
    <w:p w:rsidR="00F50E3F" w:rsidRDefault="004B5B94" w:rsidP="00B60D3E">
      <w:pPr>
        <w:rPr>
          <w:rFonts w:ascii="Arial" w:hAnsi="Arial" w:cs="Arial"/>
        </w:rPr>
      </w:pPr>
      <w:r>
        <w:rPr>
          <w:rFonts w:ascii="Arial" w:hAnsi="Arial" w:cs="Arial"/>
        </w:rPr>
        <w:t>Trigonometry (measurement of triangles) is used in navigation, building, and engineering,</w:t>
      </w:r>
      <w:r w:rsidR="00444849">
        <w:rPr>
          <w:rFonts w:ascii="Arial" w:hAnsi="Arial" w:cs="Arial"/>
        </w:rPr>
        <w:t xml:space="preserve"> </w:t>
      </w:r>
      <w:r>
        <w:rPr>
          <w:rFonts w:ascii="Arial" w:hAnsi="Arial" w:cs="Arial"/>
        </w:rPr>
        <w:t xml:space="preserve">among other applications as we will see throughout this section.  Consider the angle </w:t>
      </w:r>
      <w:r w:rsidR="00793C6C" w:rsidRPr="00793C6C">
        <w:rPr>
          <w:rFonts w:ascii="Arial" w:hAnsi="Arial" w:cs="Arial"/>
          <w:b/>
          <w:sz w:val="22"/>
        </w:rPr>
        <w:t>π/3</w:t>
      </w:r>
      <w:r>
        <w:rPr>
          <w:rFonts w:ascii="Arial" w:hAnsi="Arial" w:cs="Arial"/>
          <w:b/>
          <w:sz w:val="32"/>
        </w:rPr>
        <w:t xml:space="preserve"> </w:t>
      </w:r>
      <w:r>
        <w:rPr>
          <w:rFonts w:ascii="Arial" w:hAnsi="Arial" w:cs="Arial"/>
        </w:rPr>
        <w:t>on</w:t>
      </w:r>
      <w:r w:rsidR="00444849">
        <w:rPr>
          <w:rFonts w:ascii="Arial" w:hAnsi="Arial" w:cs="Arial"/>
        </w:rPr>
        <w:t xml:space="preserve"> </w:t>
      </w:r>
      <w:r>
        <w:rPr>
          <w:rFonts w:ascii="Arial" w:hAnsi="Arial" w:cs="Arial"/>
        </w:rPr>
        <w:t>the unit circle as examined in the last section</w:t>
      </w:r>
      <w:r w:rsidR="00793C6C">
        <w:rPr>
          <w:rFonts w:ascii="Arial" w:hAnsi="Arial" w:cs="Arial"/>
        </w:rPr>
        <w:t>.  Now construct a right triangle by dropping a line segment from our point perpendicular to the x-axis.</w:t>
      </w:r>
    </w:p>
    <w:p w:rsidR="00793C6C" w:rsidRDefault="00DC1788" w:rsidP="00B60D3E">
      <w:pPr>
        <w:rPr>
          <w:rFonts w:ascii="Arial" w:hAnsi="Arial" w:cs="Arial"/>
        </w:rPr>
      </w:pPr>
      <w:r>
        <w:rPr>
          <w:rFonts w:ascii="Arial" w:hAnsi="Arial" w:cs="Arial"/>
          <w:noProof/>
        </w:rPr>
        <w:pict>
          <v:group id="_x0000_s1660" style="position:absolute;margin-left:19.4pt;margin-top:2.7pt;width:115.5pt;height:116.25pt;z-index:251830272" coordorigin="1396,2120" coordsize="2310,2325">
            <v:oval id="_x0000_s1531" style="position:absolute;left:1636;top:2455;width:1740;height:1724" wrapcoords="8566 0 7076 188 2793 2442 1862 4320 559 6010 -186 8828 -186 12209 372 15026 2421 18407 6517 21037 8193 21412 8566 21412 12848 21412 13221 21412 14897 21037 18993 18407 21041 15026 21786 12021 21786 9016 20855 6010 18807 3193 18621 2442 14338 188 12848 0 8566 0" o:regroupid="2" filled="f"/>
            <v:line id="_x0000_s1532" style="position:absolute" from="1396,3320" to="3706,3320" wrapcoords="7 2 2 4 2 7 7 9 150 9 155 8 155 5 150 2 7 2" o:regroupid="2">
              <v:stroke startarrow="block" endarrow="block"/>
            </v:line>
            <v:line id="_x0000_s1533" style="position:absolute;flip:y" from="2521,2590" to="2911,3326" wrapcoords="-3086 -1600 -3857 0 -1543 2800 3086 4800 15429 17600 18514 22800 23914 22800 26229 22400 24686 20800 19286 17600 6171 4800 2314 -1600 -3086 -1600" o:regroupid="2" strokecolor="#c00000">
              <v:stroke startarrow="oval" endarrow="oval"/>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4" type="#_x0000_t19" style="position:absolute;left:2561;top:2983;width:380;height:351;flip:x y" coordsize="21490,19432" wrapcoords="-860 2535 -860 5069 4298 16053 5158 18587 12894 18587 13754 18587 1719 2535 -860 2535" o:regroupid="2" adj="7595059,11417702,21490,0" path="wr-110,-21600,43090,21600,12058,19432,,2175nfewr-110,-21600,43090,21600,12058,19432,,2175l21490,nsxe">
              <v:stroke startarrow="block" startarrowlength="short"/>
              <v:path o:connectlocs="12058,19432;0,2175;21490,0"/>
            </v:shape>
            <v:line id="_x0000_s1535" style="position:absolute;flip:y" from="2521,2120" to="2521,4445" wrapcoords="3 3 1 9 1 149 3 155 8 155 10 149 10 9 8 3 3 3" o:regroupid="2">
              <v:stroke startarrow="block" endarrow="block"/>
            </v:line>
            <v:line id="_x0000_s1536" style="position:absolute" from="2521,3334" to="3316,3334" wrapcoords="2 2 1 4 1 9 2 9 67 9 68 9 68 4 67 2 2 2" o:regroupid="2" strokecolor="#c00000">
              <v:stroke startarrow="oval" endarrow="oval"/>
            </v:line>
            <v:shapetype id="_x0000_t202" coordsize="21600,21600" o:spt="202" path="m,l,21600r21600,l21600,xe">
              <v:stroke joinstyle="miter"/>
              <v:path gradientshapeok="t" o:connecttype="rect"/>
            </v:shapetype>
            <v:shape id="_x0000_s1538" type="#_x0000_t202" style="position:absolute;left:2896;top:2810;width:420;height:330" o:regroupid="2" filled="f" stroked="f">
              <v:textbox style="mso-next-textbox:#_x0000_s1538" inset="0,0,0,0">
                <w:txbxContent>
                  <w:p w:rsidR="004038BA" w:rsidRPr="00793C6C" w:rsidRDefault="00FC42B7" w:rsidP="00793C6C">
                    <w:pPr>
                      <w:rPr>
                        <w:szCs w:val="22"/>
                      </w:rPr>
                    </w:pPr>
                    <w:proofErr w:type="gramStart"/>
                    <w:r>
                      <w:rPr>
                        <w:rFonts w:ascii="Arial" w:hAnsi="Arial" w:cs="Arial"/>
                        <w:b/>
                        <w:sz w:val="22"/>
                        <w:szCs w:val="22"/>
                      </w:rPr>
                      <w:t>θ</w:t>
                    </w:r>
                    <w:proofErr w:type="gramEnd"/>
                  </w:p>
                </w:txbxContent>
              </v:textbox>
            </v:shape>
            <v:shape id="_x0000_s1539" type="#_x0000_t202" style="position:absolute;left:2431;top:2608;width:420;height:330" o:regroupid="2" filled="f" stroked="f">
              <v:textbox style="mso-next-textbox:#_x0000_s1539" inset="0,0,0,0">
                <w:txbxContent>
                  <w:p w:rsidR="004038BA" w:rsidRPr="009E64D8" w:rsidRDefault="004038BA" w:rsidP="004B5B94">
                    <w:pPr>
                      <w:jc w:val="center"/>
                      <w:rPr>
                        <w:rFonts w:ascii="Arial" w:hAnsi="Arial" w:cs="Arial"/>
                        <w:b/>
                        <w:sz w:val="22"/>
                        <w:szCs w:val="22"/>
                      </w:rPr>
                    </w:pPr>
                    <w:r>
                      <w:rPr>
                        <w:rFonts w:ascii="Arial" w:hAnsi="Arial" w:cs="Arial"/>
                        <w:b/>
                        <w:sz w:val="22"/>
                        <w:szCs w:val="22"/>
                      </w:rPr>
                      <w:t>1</w:t>
                    </w:r>
                  </w:p>
                </w:txbxContent>
              </v:textbox>
            </v:shape>
            <v:shape id="_x0000_s1543" type="#_x0000_t202" style="position:absolute;left:1966;top:3498;width:1175;height:330" o:regroupid="2" fillcolor="white [3212]" stroked="f">
              <v:textbox style="mso-next-textbox:#_x0000_s1543" inset="0,0,0,0">
                <w:txbxContent>
                  <w:p w:rsidR="004038BA" w:rsidRPr="00793C6C" w:rsidRDefault="004038BA" w:rsidP="00793C6C">
                    <w:pPr>
                      <w:rPr>
                        <w:szCs w:val="22"/>
                      </w:rPr>
                    </w:pPr>
                    <w:proofErr w:type="gramStart"/>
                    <w:r>
                      <w:rPr>
                        <w:rFonts w:ascii="Arial" w:hAnsi="Arial" w:cs="Arial"/>
                        <w:b/>
                        <w:sz w:val="22"/>
                        <w:szCs w:val="22"/>
                      </w:rPr>
                      <w:t>x</w:t>
                    </w:r>
                    <w:r>
                      <w:rPr>
                        <w:rFonts w:ascii="Arial" w:hAnsi="Arial" w:cs="Arial"/>
                        <w:b/>
                        <w:sz w:val="22"/>
                        <w:szCs w:val="22"/>
                        <w:vertAlign w:val="superscript"/>
                      </w:rPr>
                      <w:t>2</w:t>
                    </w:r>
                    <w:proofErr w:type="gramEnd"/>
                    <w:r>
                      <w:rPr>
                        <w:rFonts w:ascii="Arial" w:hAnsi="Arial" w:cs="Arial"/>
                        <w:b/>
                        <w:sz w:val="22"/>
                        <w:szCs w:val="22"/>
                      </w:rPr>
                      <w:t xml:space="preserve"> + y</w:t>
                    </w:r>
                    <w:r>
                      <w:rPr>
                        <w:rFonts w:ascii="Arial" w:hAnsi="Arial" w:cs="Arial"/>
                        <w:b/>
                        <w:sz w:val="22"/>
                        <w:szCs w:val="22"/>
                        <w:vertAlign w:val="superscript"/>
                      </w:rPr>
                      <w:t>2</w:t>
                    </w:r>
                    <w:r>
                      <w:rPr>
                        <w:rFonts w:ascii="Arial" w:hAnsi="Arial" w:cs="Arial"/>
                        <w:b/>
                        <w:sz w:val="22"/>
                        <w:szCs w:val="22"/>
                      </w:rPr>
                      <w:t xml:space="preserve"> = 1</w:t>
                    </w:r>
                  </w:p>
                </w:txbxContent>
              </v:textbox>
            </v:shape>
          </v:group>
        </w:pict>
      </w:r>
      <w:r>
        <w:rPr>
          <w:rFonts w:ascii="Arial" w:hAnsi="Arial" w:cs="Arial"/>
          <w:noProof/>
        </w:rPr>
        <w:pict>
          <v:line id="_x0000_s1550" style="position:absolute;flip:y;z-index:251814912" from="218.1pt,2.7pt" to="218.1pt,118.95pt" wrapcoords="3 3 1 9 1 149 3 155 8 155 10 149 10 9 8 3 3 3" o:regroupid="1">
            <v:stroke startarrow="block" endarrow="block"/>
          </v:line>
        </w:pict>
      </w:r>
    </w:p>
    <w:p w:rsidR="00444849" w:rsidRPr="00444849" w:rsidRDefault="00DC1788" w:rsidP="00B60D3E">
      <w:pPr>
        <w:rPr>
          <w:rFonts w:ascii="Arial" w:hAnsi="Arial" w:cs="Arial"/>
          <w:b/>
          <w:u w:val="single"/>
        </w:rPr>
      </w:pPr>
      <w:r>
        <w:rPr>
          <w:rFonts w:ascii="Arial" w:hAnsi="Arial" w:cs="Arial"/>
          <w:noProof/>
        </w:rPr>
        <w:pict>
          <v:oval id="_x0000_s1546" style="position:absolute;margin-left:174.6pt;margin-top:7.95pt;width:87pt;height:86.25pt;z-index:251811840" wrapcoords="8566 0 7076 188 2793 2442 1862 4320 559 6010 -186 8828 -186 12209 372 15026 2421 18407 6517 21037 8193 21412 8566 21412 12848 21412 13221 21412 14897 21037 18993 18407 21041 15026 21786 12021 21786 9016 20855 6010 18807 3193 18621 2442 14338 188 12848 0 8566 0" o:regroupid="1" filled="f"/>
        </w:pict>
      </w:r>
      <w:r>
        <w:rPr>
          <w:rFonts w:ascii="Arial" w:hAnsi="Arial" w:cs="Arial"/>
          <w:noProof/>
        </w:rPr>
        <w:pict>
          <v:shape id="_x0000_s1552" type="#_x0000_t202" style="position:absolute;margin-left:255.6pt;margin-top:3.1pt;width:21pt;height:16.5pt;z-index:251815936" o:regroupid="1" filled="f" stroked="f">
            <v:textbox style="mso-next-textbox:#_x0000_s1552" inset="0,0,0,0">
              <w:txbxContent>
                <w:p w:rsidR="004038BA" w:rsidRPr="00793C6C" w:rsidRDefault="00FC42B7" w:rsidP="00793C6C">
                  <w:pPr>
                    <w:rPr>
                      <w:szCs w:val="22"/>
                    </w:rPr>
                  </w:pPr>
                  <w:proofErr w:type="gramStart"/>
                  <w:r>
                    <w:rPr>
                      <w:rFonts w:ascii="Arial" w:hAnsi="Arial" w:cs="Arial"/>
                      <w:b/>
                      <w:sz w:val="22"/>
                      <w:szCs w:val="22"/>
                    </w:rPr>
                    <w:t>θ</w:t>
                  </w:r>
                  <w:proofErr w:type="gramEnd"/>
                </w:p>
              </w:txbxContent>
            </v:textbox>
          </v:shape>
        </w:pict>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444849">
        <w:rPr>
          <w:rFonts w:ascii="Arial" w:hAnsi="Arial" w:cs="Arial"/>
        </w:rPr>
        <w:tab/>
      </w:r>
      <w:r w:rsidR="00EB63D6">
        <w:rPr>
          <w:rFonts w:ascii="Arial" w:hAnsi="Arial" w:cs="Arial"/>
        </w:rPr>
        <w:t xml:space="preserve">  </w:t>
      </w:r>
      <w:proofErr w:type="gramStart"/>
      <w:r w:rsidR="00444849" w:rsidRPr="00444849">
        <w:rPr>
          <w:rFonts w:ascii="Arial" w:hAnsi="Arial" w:cs="Arial"/>
          <w:b/>
          <w:u w:val="single"/>
        </w:rPr>
        <w:t>Right Triangle Definitions of Trig.</w:t>
      </w:r>
      <w:proofErr w:type="gramEnd"/>
      <w:r w:rsidR="00444849" w:rsidRPr="00444849">
        <w:rPr>
          <w:rFonts w:ascii="Arial" w:hAnsi="Arial" w:cs="Arial"/>
          <w:b/>
          <w:u w:val="single"/>
        </w:rPr>
        <w:t xml:space="preserve"> Functions</w:t>
      </w:r>
    </w:p>
    <w:p w:rsidR="00793C6C" w:rsidRPr="00EB63D6" w:rsidRDefault="00DC1788" w:rsidP="00B60D3E">
      <w:pPr>
        <w:rPr>
          <w:rFonts w:ascii="Arial" w:hAnsi="Arial" w:cs="Arial"/>
          <w:sz w:val="10"/>
        </w:rPr>
      </w:pPr>
      <w:r>
        <w:rPr>
          <w:rFonts w:ascii="Arial" w:hAnsi="Arial" w:cs="Arial"/>
          <w:noProof/>
          <w:sz w:val="10"/>
        </w:rPr>
        <w:pict>
          <v:shapetype id="_x0000_t6" coordsize="21600,21600" o:spt="6" path="m,l,21600r21600,xe">
            <v:stroke joinstyle="miter"/>
            <v:path gradientshapeok="t" o:connecttype="custom" o:connectlocs="0,0;0,10800;0,21600;10800,21600;21600,21600;10800,10800" textboxrect="1800,12600,12600,19800"/>
          </v:shapetype>
          <v:shape id="_x0000_s1557" type="#_x0000_t6" style="position:absolute;margin-left:218.1pt;margin-top:3.2pt;width:23.25pt;height:37.5pt;flip:x;z-index:251810816" o:regroupid="1" fillcolor="#e5b8b7 [1301]" strokecolor="#c00000" strokeweight="1.25pt"/>
        </w:pict>
      </w:r>
    </w:p>
    <w:p w:rsidR="00EB63D6" w:rsidRPr="00444849" w:rsidRDefault="00DC1788" w:rsidP="00EB63D6">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560" type="#_x0000_t32" style="position:absolute;margin-left:231.1pt;margin-top:1.75pt;width:26pt;height:24.35pt;flip:x;z-index:251820032" o:connectortype="straight" o:regroupid="1">
            <v:stroke endarrow="block"/>
          </v:shape>
        </w:pict>
      </w:r>
      <w:r>
        <w:rPr>
          <w:rFonts w:ascii="Arial" w:hAnsi="Arial" w:cs="Arial"/>
          <w:noProof/>
        </w:rPr>
        <w:pict>
          <v:shape id="_x0000_s1553" type="#_x0000_t202" style="position:absolute;margin-left:215.1pt;margin-top:1.75pt;width:21pt;height:16.5pt;z-index:251816960" o:regroupid="1" filled="f" stroked="f">
            <v:textbox style="mso-next-textbox:#_x0000_s1553" inset="0,0,0,0">
              <w:txbxContent>
                <w:p w:rsidR="004038BA" w:rsidRPr="009E64D8" w:rsidRDefault="004038BA" w:rsidP="00793C6C">
                  <w:pPr>
                    <w:jc w:val="center"/>
                    <w:rPr>
                      <w:rFonts w:ascii="Arial" w:hAnsi="Arial" w:cs="Arial"/>
                      <w:b/>
                      <w:sz w:val="22"/>
                      <w:szCs w:val="22"/>
                    </w:rPr>
                  </w:pPr>
                  <w:r>
                    <w:rPr>
                      <w:rFonts w:ascii="Arial" w:hAnsi="Arial" w:cs="Arial"/>
                      <w:b/>
                      <w:sz w:val="22"/>
                      <w:szCs w:val="22"/>
                    </w:rPr>
                    <w:t>1</w:t>
                  </w:r>
                </w:p>
              </w:txbxContent>
            </v:textbox>
          </v:shape>
        </w:pict>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t xml:space="preserve">    Using this right triangle with angle </w:t>
      </w:r>
      <w:r>
        <w:rPr>
          <w:rFonts w:ascii="Arial" w:hAnsi="Arial" w:cs="Arial"/>
          <w:b/>
          <w:sz w:val="22"/>
        </w:rPr>
        <w:t>θ</w:t>
      </w:r>
      <w:r w:rsidR="00EB63D6">
        <w:rPr>
          <w:rFonts w:ascii="Arial" w:hAnsi="Arial" w:cs="Arial"/>
        </w:rPr>
        <w:t xml:space="preserve"> and the</w:t>
      </w:r>
    </w:p>
    <w:p w:rsidR="00EB63D6" w:rsidRDefault="00DC1788" w:rsidP="00EB63D6">
      <w:pPr>
        <w:rPr>
          <w:rFonts w:ascii="Arial" w:hAnsi="Arial" w:cs="Arial"/>
        </w:rPr>
      </w:pPr>
      <w:r>
        <w:rPr>
          <w:rFonts w:ascii="Arial" w:hAnsi="Arial" w:cs="Arial"/>
          <w:noProof/>
        </w:rPr>
        <w:pict>
          <v:shape id="_x0000_s1559" type="#_x0000_t202" style="position:absolute;margin-left:236.1pt;margin-top:3.35pt;width:21pt;height:16.5pt;z-index:251819008" o:regroupid="1" filled="f" stroked="f">
            <v:textbox style="mso-next-textbox:#_x0000_s1559" inset="0,0,0,0">
              <w:txbxContent>
                <w:p w:rsidR="004038BA" w:rsidRPr="009E64D8" w:rsidRDefault="004038BA" w:rsidP="00444849">
                  <w:pPr>
                    <w:jc w:val="center"/>
                    <w:rPr>
                      <w:rFonts w:ascii="Arial" w:hAnsi="Arial" w:cs="Arial"/>
                      <w:b/>
                      <w:sz w:val="22"/>
                      <w:szCs w:val="22"/>
                    </w:rPr>
                  </w:pPr>
                  <w:proofErr w:type="gramStart"/>
                  <w:r>
                    <w:rPr>
                      <w:rFonts w:ascii="Arial" w:hAnsi="Arial" w:cs="Arial"/>
                      <w:b/>
                      <w:sz w:val="22"/>
                      <w:szCs w:val="22"/>
                    </w:rPr>
                    <w:t>y</w:t>
                  </w:r>
                  <w:proofErr w:type="gramEnd"/>
                </w:p>
              </w:txbxContent>
            </v:textbox>
          </v:shape>
        </w:pict>
      </w:r>
      <w:r>
        <w:rPr>
          <w:rFonts w:ascii="Arial" w:hAnsi="Arial" w:cs="Arial"/>
          <w:noProof/>
        </w:rPr>
        <w:pict>
          <v:shape id="_x0000_s1549" type="#_x0000_t19" style="position:absolute;margin-left:212.1pt;margin-top:8.95pt;width:19pt;height:13.35pt;flip:x y;z-index:251813888" coordsize="21490,14787" o:regroupid="1" adj="8965073,11417702,21490,0" path="wr-110,-21600,43090,21600,5745,14787,,2175nfewr-110,-21600,43090,21600,5745,14787,,2175l21490,nsxe">
            <v:stroke startarrow="block" startarrowlength="short"/>
            <v:path o:connectlocs="5745,14787;0,2175;21490,0"/>
          </v:shape>
        </w:pict>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t xml:space="preserve">  </w:t>
      </w:r>
      <w:proofErr w:type="gramStart"/>
      <w:r w:rsidR="00EB63D6">
        <w:rPr>
          <w:rFonts w:ascii="Arial" w:hAnsi="Arial" w:cs="Arial"/>
        </w:rPr>
        <w:t>that</w:t>
      </w:r>
      <w:proofErr w:type="gramEnd"/>
      <w:r w:rsidR="00EB63D6">
        <w:rPr>
          <w:rFonts w:ascii="Arial" w:hAnsi="Arial" w:cs="Arial"/>
        </w:rPr>
        <w:t xml:space="preserve"> y = </w:t>
      </w:r>
      <w:r>
        <w:rPr>
          <w:rFonts w:ascii="Arial" w:hAnsi="Arial" w:cs="Arial"/>
        </w:rPr>
        <w:t xml:space="preserve">r </w:t>
      </w:r>
      <w:r w:rsidR="00EB63D6">
        <w:rPr>
          <w:rFonts w:ascii="Arial" w:hAnsi="Arial" w:cs="Arial"/>
        </w:rPr>
        <w:t xml:space="preserve">sin(t) and x = </w:t>
      </w:r>
      <w:r>
        <w:rPr>
          <w:rFonts w:ascii="Arial" w:hAnsi="Arial" w:cs="Arial"/>
        </w:rPr>
        <w:t xml:space="preserve">r </w:t>
      </w:r>
      <w:proofErr w:type="spellStart"/>
      <w:r w:rsidR="00EB63D6">
        <w:rPr>
          <w:rFonts w:ascii="Arial" w:hAnsi="Arial" w:cs="Arial"/>
        </w:rPr>
        <w:t>cos</w:t>
      </w:r>
      <w:proofErr w:type="spellEnd"/>
      <w:r w:rsidR="00EB63D6">
        <w:rPr>
          <w:rFonts w:ascii="Arial" w:hAnsi="Arial" w:cs="Arial"/>
        </w:rPr>
        <w:t>(t), we see</w:t>
      </w:r>
    </w:p>
    <w:p w:rsidR="00793C6C" w:rsidRDefault="00DC1788" w:rsidP="00B60D3E">
      <w:pPr>
        <w:rPr>
          <w:rFonts w:ascii="Arial" w:hAnsi="Arial" w:cs="Arial"/>
        </w:rPr>
      </w:pPr>
      <w:r>
        <w:rPr>
          <w:rFonts w:ascii="Arial" w:hAnsi="Arial" w:cs="Arial"/>
          <w:noProof/>
        </w:rPr>
        <w:pict>
          <v:line id="_x0000_s1547" style="position:absolute;z-index:251812864" from="161.85pt,10.95pt" to="277.35pt,10.95pt" wrapcoords="7 2 2 4 2 7 7 9 150 9 155 8 155 5 150 2 7 2" o:regroupid="1">
            <v:stroke startarrow="block" endarrow="block"/>
          </v:line>
        </w:pict>
      </w:r>
      <w:r w:rsidR="006B05C5">
        <w:rPr>
          <w:rFonts w:ascii="Arial" w:hAnsi="Arial" w:cs="Arial"/>
          <w:noProof/>
        </w:rPr>
        <w:pict>
          <v:shape id="_x0000_s1561" type="#_x0000_t32" style="position:absolute;margin-left:240.6pt;margin-top:10.8pt;width:9.75pt;height:15.3pt;flip:x y;z-index:251705344" o:connectortype="straight">
            <v:stroke endarrow="block"/>
          </v:shape>
        </w:pict>
      </w:r>
      <w:r w:rsidR="006B05C5">
        <w:rPr>
          <w:rFonts w:ascii="Arial" w:hAnsi="Arial" w:cs="Arial"/>
          <w:noProof/>
        </w:rPr>
        <w:pict>
          <v:shape id="_x0000_s1558" type="#_x0000_t202" style="position:absolute;margin-left:218.1pt;margin-top:9.2pt;width:21pt;height:16.5pt;z-index:251702272" filled="f" stroked="f">
            <v:textbox style="mso-next-textbox:#_x0000_s1558" inset="0,0,0,0">
              <w:txbxContent>
                <w:p w:rsidR="004038BA" w:rsidRPr="009E64D8" w:rsidRDefault="004038BA" w:rsidP="00444849">
                  <w:pPr>
                    <w:jc w:val="center"/>
                    <w:rPr>
                      <w:rFonts w:ascii="Arial" w:hAnsi="Arial" w:cs="Arial"/>
                      <w:b/>
                      <w:sz w:val="22"/>
                      <w:szCs w:val="22"/>
                    </w:rPr>
                  </w:pPr>
                  <w:proofErr w:type="gramStart"/>
                  <w:r>
                    <w:rPr>
                      <w:rFonts w:ascii="Arial" w:hAnsi="Arial" w:cs="Arial"/>
                      <w:b/>
                      <w:sz w:val="22"/>
                      <w:szCs w:val="22"/>
                    </w:rPr>
                    <w:t>x</w:t>
                  </w:r>
                  <w:proofErr w:type="gramEnd"/>
                </w:p>
              </w:txbxContent>
            </v:textbox>
          </v:shape>
        </w:pict>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t xml:space="preserve">  </w:t>
      </w:r>
      <w:proofErr w:type="gramStart"/>
      <w:r w:rsidR="00EB63D6">
        <w:rPr>
          <w:rFonts w:ascii="Arial" w:hAnsi="Arial" w:cs="Arial"/>
        </w:rPr>
        <w:t>that</w:t>
      </w:r>
      <w:proofErr w:type="gramEnd"/>
      <w:r w:rsidR="00EB63D6">
        <w:rPr>
          <w:rFonts w:ascii="Arial" w:hAnsi="Arial" w:cs="Arial"/>
        </w:rPr>
        <w:t xml:space="preserve"> sin(</w:t>
      </w:r>
      <w:r w:rsidR="00FC42B7">
        <w:rPr>
          <w:rFonts w:ascii="Arial" w:hAnsi="Arial" w:cs="Arial"/>
          <w:b/>
          <w:sz w:val="22"/>
        </w:rPr>
        <w:t>θ</w:t>
      </w:r>
      <w:r w:rsidR="00EB63D6">
        <w:rPr>
          <w:rFonts w:ascii="Arial" w:hAnsi="Arial" w:cs="Arial"/>
        </w:rPr>
        <w:t xml:space="preserve">) = </w:t>
      </w:r>
      <w:r w:rsidR="00EB63D6" w:rsidRPr="00EB63D6">
        <w:rPr>
          <w:rFonts w:ascii="Arial" w:hAnsi="Arial" w:cs="Arial"/>
          <w:b/>
          <w:sz w:val="22"/>
        </w:rPr>
        <w:t>y</w:t>
      </w:r>
      <w:r w:rsidR="00EB63D6">
        <w:rPr>
          <w:rFonts w:ascii="Arial" w:hAnsi="Arial" w:cs="Arial"/>
        </w:rPr>
        <w:t xml:space="preserve"> = </w:t>
      </w:r>
      <w:r w:rsidR="00EB63D6" w:rsidRPr="00EB63D6">
        <w:rPr>
          <w:rFonts w:ascii="Arial" w:hAnsi="Arial" w:cs="Arial"/>
          <w:b/>
          <w:sz w:val="22"/>
        </w:rPr>
        <w:t>y/1</w:t>
      </w:r>
      <w:r w:rsidR="00EB63D6">
        <w:rPr>
          <w:rFonts w:ascii="Arial" w:hAnsi="Arial" w:cs="Arial"/>
        </w:rPr>
        <w:t xml:space="preserve"> and cos(</w:t>
      </w:r>
      <w:r w:rsidR="00FC42B7">
        <w:rPr>
          <w:rFonts w:ascii="Arial" w:hAnsi="Arial" w:cs="Arial"/>
          <w:b/>
          <w:sz w:val="22"/>
        </w:rPr>
        <w:t>θ</w:t>
      </w:r>
      <w:r w:rsidR="00EB63D6">
        <w:rPr>
          <w:rFonts w:ascii="Arial" w:hAnsi="Arial" w:cs="Arial"/>
        </w:rPr>
        <w:t xml:space="preserve">) = </w:t>
      </w:r>
      <w:r w:rsidR="00EB63D6">
        <w:rPr>
          <w:rFonts w:ascii="Arial" w:hAnsi="Arial" w:cs="Arial"/>
          <w:b/>
          <w:sz w:val="22"/>
        </w:rPr>
        <w:t>x</w:t>
      </w:r>
      <w:r w:rsidR="00EB63D6">
        <w:rPr>
          <w:rFonts w:ascii="Arial" w:hAnsi="Arial" w:cs="Arial"/>
        </w:rPr>
        <w:t xml:space="preserve"> = </w:t>
      </w:r>
      <w:r w:rsidR="00EB63D6" w:rsidRPr="00EB63D6">
        <w:rPr>
          <w:rFonts w:ascii="Arial" w:hAnsi="Arial" w:cs="Arial"/>
          <w:b/>
          <w:sz w:val="22"/>
        </w:rPr>
        <w:t>x/1</w:t>
      </w:r>
    </w:p>
    <w:p w:rsidR="00793C6C" w:rsidRPr="00EB63D6" w:rsidRDefault="00EB63D6" w:rsidP="00B60D3E">
      <w:pPr>
        <w:rPr>
          <w:rFonts w:ascii="Arial" w:hAnsi="Arial" w:cs="Arial"/>
          <w:sz w:val="1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EB63D6" w:rsidRDefault="00DC1788" w:rsidP="00EB63D6">
      <w:pPr>
        <w:rPr>
          <w:rFonts w:ascii="Arial" w:hAnsi="Arial" w:cs="Arial"/>
        </w:rPr>
      </w:pPr>
      <w:r>
        <w:rPr>
          <w:rFonts w:ascii="Arial" w:hAnsi="Arial" w:cs="Arial"/>
          <w:noProof/>
        </w:rPr>
        <w:pict>
          <v:shape id="_x0000_s1554" type="#_x0000_t202" style="position:absolute;margin-left:223.85pt;margin-top:8.55pt;width:58.75pt;height:16.5pt;z-index:251817984" o:regroupid="1" fillcolor="white [3212]" stroked="f">
            <v:textbox style="mso-next-textbox:#_x0000_s1554" inset="0,0,0,0">
              <w:txbxContent>
                <w:p w:rsidR="004038BA" w:rsidRPr="00793C6C" w:rsidRDefault="004038BA" w:rsidP="00793C6C">
                  <w:pPr>
                    <w:rPr>
                      <w:szCs w:val="22"/>
                    </w:rPr>
                  </w:pPr>
                  <w:proofErr w:type="gramStart"/>
                  <w:r>
                    <w:rPr>
                      <w:rFonts w:ascii="Arial" w:hAnsi="Arial" w:cs="Arial"/>
                      <w:b/>
                      <w:sz w:val="22"/>
                      <w:szCs w:val="22"/>
                    </w:rPr>
                    <w:t>x</w:t>
                  </w:r>
                  <w:r>
                    <w:rPr>
                      <w:rFonts w:ascii="Arial" w:hAnsi="Arial" w:cs="Arial"/>
                      <w:b/>
                      <w:sz w:val="22"/>
                      <w:szCs w:val="22"/>
                      <w:vertAlign w:val="superscript"/>
                    </w:rPr>
                    <w:t>2</w:t>
                  </w:r>
                  <w:proofErr w:type="gramEnd"/>
                  <w:r>
                    <w:rPr>
                      <w:rFonts w:ascii="Arial" w:hAnsi="Arial" w:cs="Arial"/>
                      <w:b/>
                      <w:sz w:val="22"/>
                      <w:szCs w:val="22"/>
                    </w:rPr>
                    <w:t xml:space="preserve"> + y</w:t>
                  </w:r>
                  <w:r>
                    <w:rPr>
                      <w:rFonts w:ascii="Arial" w:hAnsi="Arial" w:cs="Arial"/>
                      <w:b/>
                      <w:sz w:val="22"/>
                      <w:szCs w:val="22"/>
                      <w:vertAlign w:val="superscript"/>
                    </w:rPr>
                    <w:t>2</w:t>
                  </w:r>
                  <w:r>
                    <w:rPr>
                      <w:rFonts w:ascii="Arial" w:hAnsi="Arial" w:cs="Arial"/>
                      <w:b/>
                      <w:sz w:val="22"/>
                      <w:szCs w:val="22"/>
                    </w:rPr>
                    <w:t xml:space="preserve"> = 1</w:t>
                  </w:r>
                </w:p>
              </w:txbxContent>
            </v:textbox>
          </v:shape>
        </w:pict>
      </w:r>
      <w:r w:rsidR="006B05C5">
        <w:rPr>
          <w:rFonts w:ascii="Arial" w:hAnsi="Arial" w:cs="Arial"/>
          <w:noProof/>
        </w:rPr>
        <w:pict>
          <v:shape id="_x0000_s1555" type="#_x0000_t32" style="position:absolute;margin-left:81.65pt;margin-top:10.95pt;width:13.5pt;height:15.75pt;z-index:251700224" o:connectortype="straight">
            <v:stroke endarrow="block"/>
          </v:shape>
        </w:pict>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r>
      <w:r w:rsidR="00EB63D6">
        <w:rPr>
          <w:rFonts w:ascii="Arial" w:hAnsi="Arial" w:cs="Arial"/>
        </w:rPr>
        <w:tab/>
        <w:t xml:space="preserve">  In many applications it is helpful to interpret</w:t>
      </w:r>
    </w:p>
    <w:p w:rsidR="00793C6C" w:rsidRDefault="00EB63D6" w:rsidP="00EB63D6">
      <w:pPr>
        <w:ind w:left="5865"/>
        <w:rPr>
          <w:rFonts w:ascii="Arial" w:hAnsi="Arial" w:cs="Arial"/>
        </w:rPr>
      </w:pPr>
      <w:proofErr w:type="gramStart"/>
      <w:r>
        <w:rPr>
          <w:rFonts w:ascii="Arial" w:hAnsi="Arial" w:cs="Arial"/>
        </w:rPr>
        <w:t>trigonometric</w:t>
      </w:r>
      <w:proofErr w:type="gramEnd"/>
      <w:r>
        <w:rPr>
          <w:rFonts w:ascii="Arial" w:hAnsi="Arial" w:cs="Arial"/>
        </w:rPr>
        <w:t xml:space="preserve"> functions using these right triangles.  Using the triangle below, construct the six trigonometric functions</w:t>
      </w:r>
      <w:r w:rsidR="00C21FA9">
        <w:rPr>
          <w:rFonts w:ascii="Arial" w:hAnsi="Arial" w:cs="Arial"/>
        </w:rPr>
        <w:t xml:space="preserve"> </w:t>
      </w:r>
      <w:r>
        <w:rPr>
          <w:rFonts w:ascii="Arial" w:hAnsi="Arial" w:cs="Arial"/>
        </w:rPr>
        <w:t>…</w:t>
      </w:r>
    </w:p>
    <w:p w:rsidR="00EB63D6" w:rsidRDefault="00613AAE" w:rsidP="00EB63D6">
      <w:pPr>
        <w:rPr>
          <w:rFonts w:ascii="Arial" w:hAnsi="Arial" w:cs="Arial"/>
        </w:rPr>
      </w:pPr>
      <w:r>
        <w:rPr>
          <w:rFonts w:ascii="Arial" w:hAnsi="Arial" w:cs="Arial"/>
          <w:noProof/>
        </w:rPr>
        <w:drawing>
          <wp:anchor distT="0" distB="0" distL="114300" distR="114300" simplePos="0" relativeHeight="251706368" behindDoc="1" locked="0" layoutInCell="1" allowOverlap="1">
            <wp:simplePos x="0" y="0"/>
            <wp:positionH relativeFrom="column">
              <wp:posOffset>3912870</wp:posOffset>
            </wp:positionH>
            <wp:positionV relativeFrom="paragraph">
              <wp:posOffset>71755</wp:posOffset>
            </wp:positionV>
            <wp:extent cx="2286000" cy="1476375"/>
            <wp:effectExtent l="0" t="0" r="0" b="0"/>
            <wp:wrapNone/>
            <wp:docPr id="4" name="il_fi" descr="http://mrhiggins.net/algebra2/wp-content/uploads/2008/05/rightt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higgins.net/algebra2/wp-content/uploads/2008/05/righttri2.png"/>
                    <pic:cNvPicPr>
                      <a:picLocks noChangeAspect="1" noChangeArrowheads="1"/>
                    </pic:cNvPicPr>
                  </pic:nvPicPr>
                  <pic:blipFill>
                    <a:blip r:embed="rId8" cstate="print"/>
                    <a:srcRect l="7523" t="13808" r="7210" b="15063"/>
                    <a:stretch>
                      <a:fillRect/>
                    </a:stretch>
                  </pic:blipFill>
                  <pic:spPr bwMode="auto">
                    <a:xfrm>
                      <a:off x="0" y="0"/>
                      <a:ext cx="2286000" cy="1476375"/>
                    </a:xfrm>
                    <a:prstGeom prst="rect">
                      <a:avLst/>
                    </a:prstGeom>
                    <a:noFill/>
                    <a:ln w="9525">
                      <a:noFill/>
                      <a:miter lim="800000"/>
                      <a:headEnd/>
                      <a:tailEnd/>
                    </a:ln>
                  </pic:spPr>
                </pic:pic>
              </a:graphicData>
            </a:graphic>
          </wp:anchor>
        </w:drawing>
      </w:r>
    </w:p>
    <w:p w:rsidR="00F86041" w:rsidRDefault="00F86041" w:rsidP="00EB63D6">
      <w:pPr>
        <w:rPr>
          <w:rFonts w:ascii="Arial" w:hAnsi="Arial" w:cs="Arial"/>
          <w:b/>
          <w:sz w:val="22"/>
        </w:rPr>
      </w:pPr>
    </w:p>
    <w:p w:rsidR="00EB63D6" w:rsidRDefault="006B05C5" w:rsidP="00EB63D6">
      <w:pPr>
        <w:rPr>
          <w:rFonts w:ascii="Arial" w:hAnsi="Arial" w:cs="Arial"/>
        </w:rPr>
      </w:pPr>
      <w:r>
        <w:rPr>
          <w:rFonts w:ascii="Arial" w:hAnsi="Arial" w:cs="Arial"/>
          <w:noProof/>
        </w:rPr>
        <w:pict>
          <v:shape id="_x0000_s1564" type="#_x0000_t202" style="position:absolute;margin-left:365.7pt;margin-top:58.75pt;width:14.4pt;height:18.7pt;z-index:-251608064;mso-height-percent:200;mso-height-percent:200;mso-width-relative:margin;mso-height-relative:margin" filled="f" stroked="f">
            <v:textbox style="mso-next-textbox:#_x0000_s1564;mso-fit-shape-to-text:t" inset="3.6pt,,3.6pt">
              <w:txbxContent>
                <w:p w:rsidR="004038BA" w:rsidRPr="00736D38" w:rsidRDefault="004038BA" w:rsidP="00736D38">
                  <w:pPr>
                    <w:rPr>
                      <w:sz w:val="24"/>
                    </w:rPr>
                  </w:pPr>
                  <w:proofErr w:type="gramStart"/>
                  <w:r w:rsidRPr="00736D38">
                    <w:rPr>
                      <w:rFonts w:ascii="Arial" w:hAnsi="Arial" w:cs="Arial"/>
                      <w:b/>
                      <w:color w:val="FF0000"/>
                      <w:sz w:val="24"/>
                    </w:rPr>
                    <w:t>θ</w:t>
                  </w:r>
                  <w:proofErr w:type="gramEnd"/>
                  <w:r w:rsidRPr="00736D38">
                    <w:rPr>
                      <w:rFonts w:ascii="Arial" w:hAnsi="Arial" w:cs="Arial"/>
                      <w:b/>
                      <w:color w:val="FF0000"/>
                      <w:sz w:val="24"/>
                    </w:rPr>
                    <w:t xml:space="preserve"> </w:t>
                  </w:r>
                </w:p>
              </w:txbxContent>
            </v:textbox>
          </v:shape>
        </w:pict>
      </w:r>
      <w:r>
        <w:rPr>
          <w:rFonts w:ascii="Arial" w:hAnsi="Arial" w:cs="Arial"/>
          <w:noProof/>
        </w:rPr>
        <w:pict>
          <v:shape id="_x0000_s1563" type="#_x0000_t19" style="position:absolute;margin-left:348.35pt;margin-top:66.15pt;width:19pt;height:17.55pt;flip:x y;z-index:251707392" coordsize="21490,19432" adj="7595059,11417702,21490,0" path="wr-110,-21600,43090,21600,12058,19432,,2175nfewr-110,-21600,43090,21600,12058,19432,,2175l21490,nsxe">
            <v:stroke startarrow="block" startarrowlength="short"/>
            <v:path o:connectlocs="12058,19432;0,2175;21490,0"/>
          </v:shape>
        </w:pict>
      </w:r>
      <w:r w:rsidR="00736D38">
        <w:rPr>
          <w:rFonts w:ascii="Arial" w:hAnsi="Arial" w:cs="Arial"/>
        </w:rPr>
        <w:t>The six trigonometric functions of acute angle θ are defined as</w:t>
      </w:r>
    </w:p>
    <w:p w:rsidR="00736D38" w:rsidRDefault="00736D38" w:rsidP="00EB63D6">
      <w:pPr>
        <w:rPr>
          <w:rFonts w:ascii="Arial" w:hAnsi="Arial" w:cs="Arial"/>
        </w:rPr>
      </w:pPr>
    </w:p>
    <w:tbl>
      <w:tblPr>
        <w:tblStyle w:val="TableGrid"/>
        <w:tblpPr w:leftFromText="180" w:rightFromText="180" w:vertAnchor="text" w:tblpY="1"/>
        <w:tblOverlap w:val="never"/>
        <w:tblW w:w="5922" w:type="dxa"/>
        <w:tblLayout w:type="fixed"/>
        <w:tblCellMar>
          <w:left w:w="72" w:type="dxa"/>
          <w:right w:w="72" w:type="dxa"/>
        </w:tblCellMar>
        <w:tblLook w:val="04A0"/>
      </w:tblPr>
      <w:tblGrid>
        <w:gridCol w:w="648"/>
        <w:gridCol w:w="234"/>
        <w:gridCol w:w="1350"/>
        <w:gridCol w:w="270"/>
        <w:gridCol w:w="450"/>
        <w:gridCol w:w="630"/>
        <w:gridCol w:w="270"/>
        <w:gridCol w:w="1350"/>
        <w:gridCol w:w="270"/>
        <w:gridCol w:w="450"/>
      </w:tblGrid>
      <w:tr w:rsidR="007C738B" w:rsidTr="008E48AA">
        <w:tc>
          <w:tcPr>
            <w:tcW w:w="648" w:type="dxa"/>
            <w:vMerge w:val="restart"/>
            <w:tcBorders>
              <w:top w:val="single" w:sz="12" w:space="0" w:color="auto"/>
              <w:left w:val="single" w:sz="12" w:space="0" w:color="auto"/>
              <w:bottom w:val="nil"/>
              <w:right w:val="nil"/>
            </w:tcBorders>
            <w:vAlign w:val="center"/>
          </w:tcPr>
          <w:p w:rsidR="007C738B" w:rsidRDefault="007C738B" w:rsidP="008E48AA">
            <w:pPr>
              <w:jc w:val="center"/>
              <w:rPr>
                <w:rFonts w:ascii="Arial" w:hAnsi="Arial" w:cs="Arial"/>
              </w:rPr>
            </w:pPr>
            <w:r>
              <w:rPr>
                <w:rFonts w:ascii="Arial" w:hAnsi="Arial" w:cs="Arial"/>
              </w:rPr>
              <w:t>sin θ</w:t>
            </w:r>
          </w:p>
        </w:tc>
        <w:tc>
          <w:tcPr>
            <w:tcW w:w="234" w:type="dxa"/>
            <w:vMerge w:val="restart"/>
            <w:tcBorders>
              <w:top w:val="single" w:sz="12" w:space="0" w:color="auto"/>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1350" w:type="dxa"/>
            <w:tcBorders>
              <w:top w:val="single" w:sz="12" w:space="0" w:color="auto"/>
              <w:left w:val="nil"/>
              <w:bottom w:val="single" w:sz="4" w:space="0" w:color="auto"/>
              <w:right w:val="nil"/>
            </w:tcBorders>
            <w:vAlign w:val="center"/>
          </w:tcPr>
          <w:p w:rsidR="007C738B" w:rsidRDefault="007C738B" w:rsidP="008E48AA">
            <w:pPr>
              <w:jc w:val="center"/>
              <w:rPr>
                <w:rFonts w:ascii="Arial" w:hAnsi="Arial" w:cs="Arial"/>
              </w:rPr>
            </w:pPr>
            <w:r>
              <w:rPr>
                <w:rFonts w:ascii="Arial" w:hAnsi="Arial" w:cs="Arial"/>
              </w:rPr>
              <w:t>opposite</w:t>
            </w:r>
          </w:p>
        </w:tc>
        <w:tc>
          <w:tcPr>
            <w:tcW w:w="270" w:type="dxa"/>
            <w:vMerge w:val="restart"/>
            <w:tcBorders>
              <w:top w:val="single" w:sz="12" w:space="0" w:color="auto"/>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450" w:type="dxa"/>
            <w:tcBorders>
              <w:top w:val="single" w:sz="12" w:space="0" w:color="auto"/>
              <w:left w:val="nil"/>
              <w:bottom w:val="single" w:sz="4" w:space="0" w:color="auto"/>
              <w:right w:val="single" w:sz="12" w:space="0" w:color="auto"/>
            </w:tcBorders>
            <w:vAlign w:val="center"/>
          </w:tcPr>
          <w:p w:rsidR="007C738B" w:rsidRDefault="003E50C2" w:rsidP="008E48AA">
            <w:pPr>
              <w:jc w:val="center"/>
              <w:rPr>
                <w:rFonts w:ascii="Arial" w:hAnsi="Arial" w:cs="Arial"/>
              </w:rPr>
            </w:pPr>
            <w:r>
              <w:rPr>
                <w:rFonts w:ascii="Arial" w:hAnsi="Arial" w:cs="Arial"/>
              </w:rPr>
              <w:t>a</w:t>
            </w:r>
          </w:p>
        </w:tc>
        <w:tc>
          <w:tcPr>
            <w:tcW w:w="630" w:type="dxa"/>
            <w:vMerge w:val="restart"/>
            <w:tcBorders>
              <w:top w:val="single" w:sz="12" w:space="0" w:color="auto"/>
              <w:left w:val="single" w:sz="12" w:space="0" w:color="auto"/>
              <w:right w:val="nil"/>
            </w:tcBorders>
            <w:vAlign w:val="center"/>
          </w:tcPr>
          <w:p w:rsidR="007C738B" w:rsidRDefault="007C738B" w:rsidP="008E48AA">
            <w:pPr>
              <w:jc w:val="center"/>
              <w:rPr>
                <w:rFonts w:ascii="Arial" w:hAnsi="Arial" w:cs="Arial"/>
              </w:rPr>
            </w:pPr>
            <w:proofErr w:type="spellStart"/>
            <w:r>
              <w:rPr>
                <w:rFonts w:ascii="Arial" w:hAnsi="Arial" w:cs="Arial"/>
              </w:rPr>
              <w:t>csc</w:t>
            </w:r>
            <w:proofErr w:type="spellEnd"/>
            <w:r>
              <w:rPr>
                <w:rFonts w:ascii="Arial" w:hAnsi="Arial" w:cs="Arial"/>
              </w:rPr>
              <w:t xml:space="preserve"> θ</w:t>
            </w:r>
          </w:p>
        </w:tc>
        <w:tc>
          <w:tcPr>
            <w:tcW w:w="270" w:type="dxa"/>
            <w:vMerge w:val="restart"/>
            <w:tcBorders>
              <w:top w:val="single" w:sz="12" w:space="0" w:color="auto"/>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1350" w:type="dxa"/>
            <w:tcBorders>
              <w:top w:val="single" w:sz="12" w:space="0" w:color="auto"/>
              <w:left w:val="nil"/>
              <w:bottom w:val="single" w:sz="4" w:space="0" w:color="auto"/>
              <w:right w:val="nil"/>
            </w:tcBorders>
            <w:vAlign w:val="center"/>
          </w:tcPr>
          <w:p w:rsidR="007C738B" w:rsidRDefault="007C738B" w:rsidP="008E48AA">
            <w:pPr>
              <w:jc w:val="center"/>
              <w:rPr>
                <w:rFonts w:ascii="Arial" w:hAnsi="Arial" w:cs="Arial"/>
              </w:rPr>
            </w:pPr>
            <w:proofErr w:type="spellStart"/>
            <w:r>
              <w:rPr>
                <w:rFonts w:ascii="Arial" w:hAnsi="Arial" w:cs="Arial"/>
              </w:rPr>
              <w:t>hypotenouse</w:t>
            </w:r>
            <w:proofErr w:type="spellEnd"/>
          </w:p>
        </w:tc>
        <w:tc>
          <w:tcPr>
            <w:tcW w:w="270" w:type="dxa"/>
            <w:vMerge w:val="restart"/>
            <w:tcBorders>
              <w:top w:val="single" w:sz="12" w:space="0" w:color="auto"/>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450" w:type="dxa"/>
            <w:tcBorders>
              <w:top w:val="single" w:sz="12" w:space="0" w:color="auto"/>
              <w:left w:val="nil"/>
              <w:bottom w:val="single" w:sz="4" w:space="0" w:color="auto"/>
              <w:right w:val="single" w:sz="12" w:space="0" w:color="auto"/>
            </w:tcBorders>
            <w:vAlign w:val="center"/>
          </w:tcPr>
          <w:p w:rsidR="007C738B" w:rsidRDefault="00CB6AA8" w:rsidP="008E48AA">
            <w:pPr>
              <w:jc w:val="center"/>
              <w:rPr>
                <w:rFonts w:ascii="Arial" w:hAnsi="Arial" w:cs="Arial"/>
              </w:rPr>
            </w:pPr>
            <w:r>
              <w:rPr>
                <w:rFonts w:ascii="Arial" w:hAnsi="Arial" w:cs="Arial"/>
              </w:rPr>
              <w:t>c</w:t>
            </w:r>
          </w:p>
        </w:tc>
      </w:tr>
      <w:tr w:rsidR="007C738B" w:rsidTr="008E48AA">
        <w:tc>
          <w:tcPr>
            <w:tcW w:w="648" w:type="dxa"/>
            <w:vMerge/>
            <w:tcBorders>
              <w:top w:val="nil"/>
              <w:left w:val="single" w:sz="12" w:space="0" w:color="auto"/>
              <w:bottom w:val="nil"/>
              <w:right w:val="nil"/>
            </w:tcBorders>
            <w:vAlign w:val="center"/>
          </w:tcPr>
          <w:p w:rsidR="007C738B" w:rsidRDefault="007C738B" w:rsidP="008E48AA">
            <w:pPr>
              <w:jc w:val="center"/>
              <w:rPr>
                <w:rFonts w:ascii="Arial" w:hAnsi="Arial" w:cs="Arial"/>
              </w:rPr>
            </w:pPr>
          </w:p>
        </w:tc>
        <w:tc>
          <w:tcPr>
            <w:tcW w:w="234" w:type="dxa"/>
            <w:vMerge/>
            <w:tcBorders>
              <w:top w:val="nil"/>
              <w:left w:val="nil"/>
              <w:bottom w:val="nil"/>
              <w:right w:val="nil"/>
            </w:tcBorders>
            <w:vAlign w:val="center"/>
          </w:tcPr>
          <w:p w:rsidR="007C738B" w:rsidRDefault="007C738B" w:rsidP="008E48AA">
            <w:pPr>
              <w:jc w:val="center"/>
              <w:rPr>
                <w:rFonts w:ascii="Arial" w:hAnsi="Arial" w:cs="Arial"/>
              </w:rPr>
            </w:pPr>
          </w:p>
        </w:tc>
        <w:tc>
          <w:tcPr>
            <w:tcW w:w="1350" w:type="dxa"/>
            <w:tcBorders>
              <w:top w:val="single" w:sz="4" w:space="0" w:color="auto"/>
              <w:left w:val="nil"/>
              <w:bottom w:val="nil"/>
              <w:right w:val="nil"/>
            </w:tcBorders>
            <w:vAlign w:val="center"/>
          </w:tcPr>
          <w:p w:rsidR="007C738B" w:rsidRDefault="007C738B" w:rsidP="008E48AA">
            <w:pPr>
              <w:jc w:val="center"/>
              <w:rPr>
                <w:rFonts w:ascii="Arial" w:hAnsi="Arial" w:cs="Arial"/>
              </w:rPr>
            </w:pPr>
            <w:proofErr w:type="spellStart"/>
            <w:r>
              <w:rPr>
                <w:rFonts w:ascii="Arial" w:hAnsi="Arial" w:cs="Arial"/>
              </w:rPr>
              <w:t>hypotenouse</w:t>
            </w:r>
            <w:proofErr w:type="spellEnd"/>
          </w:p>
        </w:tc>
        <w:tc>
          <w:tcPr>
            <w:tcW w:w="270" w:type="dxa"/>
            <w:vMerge/>
            <w:tcBorders>
              <w:top w:val="nil"/>
              <w:left w:val="nil"/>
              <w:bottom w:val="nil"/>
              <w:right w:val="nil"/>
            </w:tcBorders>
            <w:vAlign w:val="center"/>
          </w:tcPr>
          <w:p w:rsidR="007C738B" w:rsidRDefault="007C738B" w:rsidP="008E48AA">
            <w:pPr>
              <w:jc w:val="center"/>
              <w:rPr>
                <w:rFonts w:ascii="Arial" w:hAnsi="Arial" w:cs="Arial"/>
              </w:rPr>
            </w:pPr>
          </w:p>
        </w:tc>
        <w:tc>
          <w:tcPr>
            <w:tcW w:w="450" w:type="dxa"/>
            <w:tcBorders>
              <w:top w:val="single" w:sz="4" w:space="0" w:color="auto"/>
              <w:left w:val="nil"/>
              <w:bottom w:val="nil"/>
              <w:right w:val="single" w:sz="12" w:space="0" w:color="auto"/>
            </w:tcBorders>
            <w:vAlign w:val="center"/>
          </w:tcPr>
          <w:p w:rsidR="007C738B" w:rsidRDefault="003E50C2" w:rsidP="008E48AA">
            <w:pPr>
              <w:jc w:val="center"/>
              <w:rPr>
                <w:rFonts w:ascii="Arial" w:hAnsi="Arial" w:cs="Arial"/>
              </w:rPr>
            </w:pPr>
            <w:r>
              <w:rPr>
                <w:rFonts w:ascii="Arial" w:hAnsi="Arial" w:cs="Arial"/>
              </w:rPr>
              <w:t>c</w:t>
            </w:r>
          </w:p>
        </w:tc>
        <w:tc>
          <w:tcPr>
            <w:tcW w:w="630" w:type="dxa"/>
            <w:vMerge/>
            <w:tcBorders>
              <w:left w:val="single" w:sz="12" w:space="0" w:color="auto"/>
              <w:bottom w:val="nil"/>
              <w:right w:val="nil"/>
            </w:tcBorders>
            <w:vAlign w:val="center"/>
          </w:tcPr>
          <w:p w:rsidR="007C738B" w:rsidRDefault="007C738B" w:rsidP="008E48AA">
            <w:pPr>
              <w:jc w:val="center"/>
              <w:rPr>
                <w:rFonts w:ascii="Arial" w:hAnsi="Arial" w:cs="Arial"/>
              </w:rPr>
            </w:pPr>
          </w:p>
        </w:tc>
        <w:tc>
          <w:tcPr>
            <w:tcW w:w="270" w:type="dxa"/>
            <w:vMerge/>
            <w:tcBorders>
              <w:top w:val="nil"/>
              <w:left w:val="nil"/>
              <w:bottom w:val="nil"/>
              <w:right w:val="nil"/>
            </w:tcBorders>
            <w:vAlign w:val="center"/>
          </w:tcPr>
          <w:p w:rsidR="007C738B" w:rsidRDefault="007C738B" w:rsidP="008E48AA">
            <w:pPr>
              <w:jc w:val="center"/>
              <w:rPr>
                <w:rFonts w:ascii="Arial" w:hAnsi="Arial" w:cs="Arial"/>
              </w:rPr>
            </w:pPr>
          </w:p>
        </w:tc>
        <w:tc>
          <w:tcPr>
            <w:tcW w:w="1350" w:type="dxa"/>
            <w:tcBorders>
              <w:top w:val="single" w:sz="4" w:space="0" w:color="auto"/>
              <w:left w:val="nil"/>
              <w:bottom w:val="nil"/>
              <w:right w:val="nil"/>
            </w:tcBorders>
            <w:vAlign w:val="center"/>
          </w:tcPr>
          <w:p w:rsidR="007C738B" w:rsidRDefault="007C738B" w:rsidP="008E48AA">
            <w:pPr>
              <w:jc w:val="center"/>
              <w:rPr>
                <w:rFonts w:ascii="Arial" w:hAnsi="Arial" w:cs="Arial"/>
              </w:rPr>
            </w:pPr>
            <w:r>
              <w:rPr>
                <w:rFonts w:ascii="Arial" w:hAnsi="Arial" w:cs="Arial"/>
              </w:rPr>
              <w:t>opposite</w:t>
            </w:r>
          </w:p>
        </w:tc>
        <w:tc>
          <w:tcPr>
            <w:tcW w:w="270" w:type="dxa"/>
            <w:vMerge/>
            <w:tcBorders>
              <w:top w:val="nil"/>
              <w:left w:val="nil"/>
              <w:bottom w:val="nil"/>
              <w:right w:val="nil"/>
            </w:tcBorders>
            <w:vAlign w:val="center"/>
          </w:tcPr>
          <w:p w:rsidR="007C738B" w:rsidRDefault="007C738B" w:rsidP="008E48AA">
            <w:pPr>
              <w:jc w:val="center"/>
              <w:rPr>
                <w:rFonts w:ascii="Arial" w:hAnsi="Arial" w:cs="Arial"/>
              </w:rPr>
            </w:pPr>
          </w:p>
        </w:tc>
        <w:tc>
          <w:tcPr>
            <w:tcW w:w="450" w:type="dxa"/>
            <w:tcBorders>
              <w:top w:val="single" w:sz="4" w:space="0" w:color="auto"/>
              <w:left w:val="nil"/>
              <w:bottom w:val="nil"/>
              <w:right w:val="single" w:sz="12" w:space="0" w:color="auto"/>
            </w:tcBorders>
            <w:vAlign w:val="center"/>
          </w:tcPr>
          <w:p w:rsidR="007C738B" w:rsidRDefault="00CB6AA8" w:rsidP="008E48AA">
            <w:pPr>
              <w:jc w:val="center"/>
              <w:rPr>
                <w:rFonts w:ascii="Arial" w:hAnsi="Arial" w:cs="Arial"/>
              </w:rPr>
            </w:pPr>
            <w:r>
              <w:rPr>
                <w:rFonts w:ascii="Arial" w:hAnsi="Arial" w:cs="Arial"/>
              </w:rPr>
              <w:t>a</w:t>
            </w:r>
          </w:p>
        </w:tc>
      </w:tr>
      <w:tr w:rsidR="007C738B" w:rsidTr="008E48AA">
        <w:tc>
          <w:tcPr>
            <w:tcW w:w="648" w:type="dxa"/>
            <w:vMerge w:val="restart"/>
            <w:tcBorders>
              <w:top w:val="nil"/>
              <w:left w:val="single" w:sz="12" w:space="0" w:color="auto"/>
              <w:bottom w:val="nil"/>
              <w:right w:val="nil"/>
            </w:tcBorders>
            <w:vAlign w:val="center"/>
          </w:tcPr>
          <w:p w:rsidR="007C738B" w:rsidRDefault="007C738B" w:rsidP="008E48AA">
            <w:pPr>
              <w:jc w:val="center"/>
              <w:rPr>
                <w:rFonts w:ascii="Arial" w:hAnsi="Arial" w:cs="Arial"/>
              </w:rPr>
            </w:pPr>
            <w:r>
              <w:rPr>
                <w:rFonts w:ascii="Arial" w:hAnsi="Arial" w:cs="Arial"/>
              </w:rPr>
              <w:t>cos θ</w:t>
            </w:r>
          </w:p>
        </w:tc>
        <w:tc>
          <w:tcPr>
            <w:tcW w:w="234"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7C738B" w:rsidRDefault="007C738B" w:rsidP="008E48AA">
            <w:pPr>
              <w:jc w:val="center"/>
              <w:rPr>
                <w:rFonts w:ascii="Arial" w:hAnsi="Arial" w:cs="Arial"/>
              </w:rPr>
            </w:pPr>
            <w:r>
              <w:rPr>
                <w:rFonts w:ascii="Arial" w:hAnsi="Arial" w:cs="Arial"/>
              </w:rPr>
              <w:t>adjacent</w:t>
            </w:r>
          </w:p>
        </w:tc>
        <w:tc>
          <w:tcPr>
            <w:tcW w:w="270"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450" w:type="dxa"/>
            <w:tcBorders>
              <w:top w:val="nil"/>
              <w:left w:val="nil"/>
              <w:bottom w:val="single" w:sz="4" w:space="0" w:color="auto"/>
              <w:right w:val="single" w:sz="12" w:space="0" w:color="auto"/>
            </w:tcBorders>
            <w:vAlign w:val="center"/>
          </w:tcPr>
          <w:p w:rsidR="007C738B" w:rsidRDefault="003E50C2" w:rsidP="008E48AA">
            <w:pPr>
              <w:jc w:val="center"/>
              <w:rPr>
                <w:rFonts w:ascii="Arial" w:hAnsi="Arial" w:cs="Arial"/>
              </w:rPr>
            </w:pPr>
            <w:r>
              <w:rPr>
                <w:rFonts w:ascii="Arial" w:hAnsi="Arial" w:cs="Arial"/>
              </w:rPr>
              <w:t>b</w:t>
            </w:r>
          </w:p>
        </w:tc>
        <w:tc>
          <w:tcPr>
            <w:tcW w:w="630" w:type="dxa"/>
            <w:vMerge w:val="restart"/>
            <w:tcBorders>
              <w:top w:val="nil"/>
              <w:left w:val="single" w:sz="12" w:space="0" w:color="auto"/>
              <w:right w:val="nil"/>
            </w:tcBorders>
            <w:vAlign w:val="center"/>
          </w:tcPr>
          <w:p w:rsidR="007C738B" w:rsidRDefault="007C738B" w:rsidP="008E48AA">
            <w:pPr>
              <w:jc w:val="center"/>
              <w:rPr>
                <w:rFonts w:ascii="Arial" w:hAnsi="Arial" w:cs="Arial"/>
              </w:rPr>
            </w:pPr>
            <w:r>
              <w:rPr>
                <w:rFonts w:ascii="Arial" w:hAnsi="Arial" w:cs="Arial"/>
              </w:rPr>
              <w:t>sec θ</w:t>
            </w:r>
          </w:p>
        </w:tc>
        <w:tc>
          <w:tcPr>
            <w:tcW w:w="270"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7C738B" w:rsidRDefault="007C738B" w:rsidP="008E48AA">
            <w:pPr>
              <w:jc w:val="center"/>
              <w:rPr>
                <w:rFonts w:ascii="Arial" w:hAnsi="Arial" w:cs="Arial"/>
              </w:rPr>
            </w:pPr>
            <w:proofErr w:type="spellStart"/>
            <w:r>
              <w:rPr>
                <w:rFonts w:ascii="Arial" w:hAnsi="Arial" w:cs="Arial"/>
              </w:rPr>
              <w:t>hypotenouse</w:t>
            </w:r>
            <w:proofErr w:type="spellEnd"/>
          </w:p>
        </w:tc>
        <w:tc>
          <w:tcPr>
            <w:tcW w:w="270"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450" w:type="dxa"/>
            <w:tcBorders>
              <w:top w:val="nil"/>
              <w:left w:val="nil"/>
              <w:bottom w:val="single" w:sz="4" w:space="0" w:color="auto"/>
              <w:right w:val="single" w:sz="12" w:space="0" w:color="auto"/>
            </w:tcBorders>
            <w:vAlign w:val="center"/>
          </w:tcPr>
          <w:p w:rsidR="007C738B" w:rsidRDefault="00CB6AA8" w:rsidP="008E48AA">
            <w:pPr>
              <w:jc w:val="center"/>
              <w:rPr>
                <w:rFonts w:ascii="Arial" w:hAnsi="Arial" w:cs="Arial"/>
              </w:rPr>
            </w:pPr>
            <w:r>
              <w:rPr>
                <w:rFonts w:ascii="Arial" w:hAnsi="Arial" w:cs="Arial"/>
              </w:rPr>
              <w:t>c</w:t>
            </w:r>
          </w:p>
        </w:tc>
      </w:tr>
      <w:tr w:rsidR="007C738B" w:rsidTr="008E48AA">
        <w:tc>
          <w:tcPr>
            <w:tcW w:w="648" w:type="dxa"/>
            <w:vMerge/>
            <w:tcBorders>
              <w:top w:val="nil"/>
              <w:left w:val="single" w:sz="12" w:space="0" w:color="auto"/>
              <w:bottom w:val="nil"/>
              <w:right w:val="nil"/>
            </w:tcBorders>
            <w:vAlign w:val="center"/>
          </w:tcPr>
          <w:p w:rsidR="007C738B" w:rsidRDefault="007C738B" w:rsidP="008E48AA">
            <w:pPr>
              <w:jc w:val="center"/>
              <w:rPr>
                <w:rFonts w:ascii="Arial" w:hAnsi="Arial" w:cs="Arial"/>
              </w:rPr>
            </w:pPr>
          </w:p>
        </w:tc>
        <w:tc>
          <w:tcPr>
            <w:tcW w:w="234" w:type="dxa"/>
            <w:vMerge/>
            <w:tcBorders>
              <w:top w:val="nil"/>
              <w:left w:val="nil"/>
              <w:bottom w:val="nil"/>
              <w:right w:val="nil"/>
            </w:tcBorders>
            <w:vAlign w:val="center"/>
          </w:tcPr>
          <w:p w:rsidR="007C738B" w:rsidRDefault="007C738B" w:rsidP="008E48AA">
            <w:pPr>
              <w:jc w:val="center"/>
              <w:rPr>
                <w:rFonts w:ascii="Arial" w:hAnsi="Arial" w:cs="Arial"/>
              </w:rPr>
            </w:pPr>
          </w:p>
        </w:tc>
        <w:tc>
          <w:tcPr>
            <w:tcW w:w="1350" w:type="dxa"/>
            <w:tcBorders>
              <w:top w:val="single" w:sz="4" w:space="0" w:color="auto"/>
              <w:left w:val="nil"/>
              <w:bottom w:val="nil"/>
              <w:right w:val="nil"/>
            </w:tcBorders>
            <w:vAlign w:val="center"/>
          </w:tcPr>
          <w:p w:rsidR="007C738B" w:rsidRDefault="007C738B" w:rsidP="008E48AA">
            <w:pPr>
              <w:jc w:val="center"/>
              <w:rPr>
                <w:rFonts w:ascii="Arial" w:hAnsi="Arial" w:cs="Arial"/>
              </w:rPr>
            </w:pPr>
            <w:proofErr w:type="spellStart"/>
            <w:r>
              <w:rPr>
                <w:rFonts w:ascii="Arial" w:hAnsi="Arial" w:cs="Arial"/>
              </w:rPr>
              <w:t>hypotenouse</w:t>
            </w:r>
            <w:proofErr w:type="spellEnd"/>
          </w:p>
        </w:tc>
        <w:tc>
          <w:tcPr>
            <w:tcW w:w="270" w:type="dxa"/>
            <w:vMerge/>
            <w:tcBorders>
              <w:top w:val="nil"/>
              <w:left w:val="nil"/>
              <w:bottom w:val="nil"/>
              <w:right w:val="nil"/>
            </w:tcBorders>
            <w:vAlign w:val="center"/>
          </w:tcPr>
          <w:p w:rsidR="007C738B" w:rsidRDefault="007C738B" w:rsidP="008E48AA">
            <w:pPr>
              <w:jc w:val="center"/>
              <w:rPr>
                <w:rFonts w:ascii="Arial" w:hAnsi="Arial" w:cs="Arial"/>
              </w:rPr>
            </w:pPr>
          </w:p>
        </w:tc>
        <w:tc>
          <w:tcPr>
            <w:tcW w:w="450" w:type="dxa"/>
            <w:tcBorders>
              <w:top w:val="single" w:sz="4" w:space="0" w:color="auto"/>
              <w:left w:val="nil"/>
              <w:bottom w:val="nil"/>
              <w:right w:val="single" w:sz="12" w:space="0" w:color="auto"/>
            </w:tcBorders>
            <w:vAlign w:val="center"/>
          </w:tcPr>
          <w:p w:rsidR="007C738B" w:rsidRDefault="003E50C2" w:rsidP="008E48AA">
            <w:pPr>
              <w:jc w:val="center"/>
              <w:rPr>
                <w:rFonts w:ascii="Arial" w:hAnsi="Arial" w:cs="Arial"/>
              </w:rPr>
            </w:pPr>
            <w:r>
              <w:rPr>
                <w:rFonts w:ascii="Arial" w:hAnsi="Arial" w:cs="Arial"/>
              </w:rPr>
              <w:t>c</w:t>
            </w:r>
          </w:p>
        </w:tc>
        <w:tc>
          <w:tcPr>
            <w:tcW w:w="630" w:type="dxa"/>
            <w:vMerge/>
            <w:tcBorders>
              <w:left w:val="single" w:sz="12" w:space="0" w:color="auto"/>
              <w:bottom w:val="nil"/>
              <w:right w:val="nil"/>
            </w:tcBorders>
            <w:vAlign w:val="center"/>
          </w:tcPr>
          <w:p w:rsidR="007C738B" w:rsidRDefault="007C738B" w:rsidP="008E48AA">
            <w:pPr>
              <w:jc w:val="center"/>
              <w:rPr>
                <w:rFonts w:ascii="Arial" w:hAnsi="Arial" w:cs="Arial"/>
              </w:rPr>
            </w:pPr>
          </w:p>
        </w:tc>
        <w:tc>
          <w:tcPr>
            <w:tcW w:w="270" w:type="dxa"/>
            <w:vMerge/>
            <w:tcBorders>
              <w:top w:val="nil"/>
              <w:left w:val="nil"/>
              <w:bottom w:val="nil"/>
              <w:right w:val="nil"/>
            </w:tcBorders>
            <w:vAlign w:val="center"/>
          </w:tcPr>
          <w:p w:rsidR="007C738B" w:rsidRDefault="007C738B" w:rsidP="008E48AA">
            <w:pPr>
              <w:jc w:val="center"/>
              <w:rPr>
                <w:rFonts w:ascii="Arial" w:hAnsi="Arial" w:cs="Arial"/>
              </w:rPr>
            </w:pPr>
          </w:p>
        </w:tc>
        <w:tc>
          <w:tcPr>
            <w:tcW w:w="1350" w:type="dxa"/>
            <w:tcBorders>
              <w:top w:val="single" w:sz="4" w:space="0" w:color="auto"/>
              <w:left w:val="nil"/>
              <w:bottom w:val="nil"/>
              <w:right w:val="nil"/>
            </w:tcBorders>
            <w:vAlign w:val="center"/>
          </w:tcPr>
          <w:p w:rsidR="007C738B" w:rsidRDefault="007C738B" w:rsidP="008E48AA">
            <w:pPr>
              <w:jc w:val="center"/>
              <w:rPr>
                <w:rFonts w:ascii="Arial" w:hAnsi="Arial" w:cs="Arial"/>
              </w:rPr>
            </w:pPr>
            <w:r>
              <w:rPr>
                <w:rFonts w:ascii="Arial" w:hAnsi="Arial" w:cs="Arial"/>
              </w:rPr>
              <w:t>adjacent</w:t>
            </w:r>
          </w:p>
        </w:tc>
        <w:tc>
          <w:tcPr>
            <w:tcW w:w="270" w:type="dxa"/>
            <w:vMerge/>
            <w:tcBorders>
              <w:top w:val="nil"/>
              <w:left w:val="nil"/>
              <w:bottom w:val="nil"/>
              <w:right w:val="nil"/>
            </w:tcBorders>
            <w:vAlign w:val="center"/>
          </w:tcPr>
          <w:p w:rsidR="007C738B" w:rsidRDefault="007C738B" w:rsidP="008E48AA">
            <w:pPr>
              <w:jc w:val="center"/>
              <w:rPr>
                <w:rFonts w:ascii="Arial" w:hAnsi="Arial" w:cs="Arial"/>
              </w:rPr>
            </w:pPr>
          </w:p>
        </w:tc>
        <w:tc>
          <w:tcPr>
            <w:tcW w:w="450" w:type="dxa"/>
            <w:tcBorders>
              <w:top w:val="single" w:sz="4" w:space="0" w:color="auto"/>
              <w:left w:val="nil"/>
              <w:bottom w:val="nil"/>
              <w:right w:val="single" w:sz="12" w:space="0" w:color="auto"/>
            </w:tcBorders>
            <w:vAlign w:val="center"/>
          </w:tcPr>
          <w:p w:rsidR="007C738B" w:rsidRDefault="00CB6AA8" w:rsidP="008E48AA">
            <w:pPr>
              <w:jc w:val="center"/>
              <w:rPr>
                <w:rFonts w:ascii="Arial" w:hAnsi="Arial" w:cs="Arial"/>
              </w:rPr>
            </w:pPr>
            <w:r>
              <w:rPr>
                <w:rFonts w:ascii="Arial" w:hAnsi="Arial" w:cs="Arial"/>
              </w:rPr>
              <w:t>b</w:t>
            </w:r>
          </w:p>
        </w:tc>
      </w:tr>
      <w:tr w:rsidR="007C738B" w:rsidTr="008E48AA">
        <w:tc>
          <w:tcPr>
            <w:tcW w:w="648" w:type="dxa"/>
            <w:vMerge w:val="restart"/>
            <w:tcBorders>
              <w:top w:val="nil"/>
              <w:left w:val="single" w:sz="12" w:space="0" w:color="auto"/>
              <w:bottom w:val="nil"/>
              <w:right w:val="nil"/>
            </w:tcBorders>
            <w:vAlign w:val="center"/>
          </w:tcPr>
          <w:p w:rsidR="007C738B" w:rsidRDefault="007C738B" w:rsidP="008E48AA">
            <w:pPr>
              <w:jc w:val="center"/>
              <w:rPr>
                <w:rFonts w:ascii="Arial" w:hAnsi="Arial" w:cs="Arial"/>
              </w:rPr>
            </w:pPr>
            <w:r>
              <w:rPr>
                <w:rFonts w:ascii="Arial" w:hAnsi="Arial" w:cs="Arial"/>
              </w:rPr>
              <w:t>tan θ</w:t>
            </w:r>
          </w:p>
        </w:tc>
        <w:tc>
          <w:tcPr>
            <w:tcW w:w="234"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7C738B" w:rsidRDefault="007C738B" w:rsidP="008E48AA">
            <w:pPr>
              <w:jc w:val="center"/>
              <w:rPr>
                <w:rFonts w:ascii="Arial" w:hAnsi="Arial" w:cs="Arial"/>
              </w:rPr>
            </w:pPr>
            <w:r>
              <w:rPr>
                <w:rFonts w:ascii="Arial" w:hAnsi="Arial" w:cs="Arial"/>
              </w:rPr>
              <w:t>opposite</w:t>
            </w:r>
          </w:p>
        </w:tc>
        <w:tc>
          <w:tcPr>
            <w:tcW w:w="270"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450" w:type="dxa"/>
            <w:tcBorders>
              <w:top w:val="nil"/>
              <w:left w:val="nil"/>
              <w:bottom w:val="single" w:sz="4" w:space="0" w:color="auto"/>
              <w:right w:val="single" w:sz="12" w:space="0" w:color="auto"/>
            </w:tcBorders>
            <w:vAlign w:val="center"/>
          </w:tcPr>
          <w:p w:rsidR="007C738B" w:rsidRDefault="003E50C2" w:rsidP="008E48AA">
            <w:pPr>
              <w:jc w:val="center"/>
              <w:rPr>
                <w:rFonts w:ascii="Arial" w:hAnsi="Arial" w:cs="Arial"/>
              </w:rPr>
            </w:pPr>
            <w:r>
              <w:rPr>
                <w:rFonts w:ascii="Arial" w:hAnsi="Arial" w:cs="Arial"/>
              </w:rPr>
              <w:t>a</w:t>
            </w:r>
          </w:p>
        </w:tc>
        <w:tc>
          <w:tcPr>
            <w:tcW w:w="630" w:type="dxa"/>
            <w:vMerge w:val="restart"/>
            <w:tcBorders>
              <w:top w:val="nil"/>
              <w:left w:val="single" w:sz="12" w:space="0" w:color="auto"/>
              <w:right w:val="nil"/>
            </w:tcBorders>
            <w:vAlign w:val="center"/>
          </w:tcPr>
          <w:p w:rsidR="007C738B" w:rsidRDefault="007C738B" w:rsidP="008E48AA">
            <w:pPr>
              <w:jc w:val="center"/>
              <w:rPr>
                <w:rFonts w:ascii="Arial" w:hAnsi="Arial" w:cs="Arial"/>
              </w:rPr>
            </w:pPr>
            <w:r>
              <w:rPr>
                <w:rFonts w:ascii="Arial" w:hAnsi="Arial" w:cs="Arial"/>
              </w:rPr>
              <w:t>cot θ</w:t>
            </w:r>
          </w:p>
        </w:tc>
        <w:tc>
          <w:tcPr>
            <w:tcW w:w="270"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1350" w:type="dxa"/>
            <w:tcBorders>
              <w:top w:val="nil"/>
              <w:left w:val="nil"/>
              <w:bottom w:val="single" w:sz="4" w:space="0" w:color="auto"/>
              <w:right w:val="nil"/>
            </w:tcBorders>
            <w:vAlign w:val="center"/>
          </w:tcPr>
          <w:p w:rsidR="007C738B" w:rsidRDefault="007C738B" w:rsidP="008E48AA">
            <w:pPr>
              <w:jc w:val="center"/>
              <w:rPr>
                <w:rFonts w:ascii="Arial" w:hAnsi="Arial" w:cs="Arial"/>
              </w:rPr>
            </w:pPr>
            <w:r>
              <w:rPr>
                <w:rFonts w:ascii="Arial" w:hAnsi="Arial" w:cs="Arial"/>
              </w:rPr>
              <w:t>adjacent</w:t>
            </w:r>
          </w:p>
        </w:tc>
        <w:tc>
          <w:tcPr>
            <w:tcW w:w="270" w:type="dxa"/>
            <w:vMerge w:val="restart"/>
            <w:tcBorders>
              <w:top w:val="nil"/>
              <w:left w:val="nil"/>
              <w:bottom w:val="nil"/>
              <w:right w:val="nil"/>
            </w:tcBorders>
            <w:vAlign w:val="center"/>
          </w:tcPr>
          <w:p w:rsidR="007C738B" w:rsidRDefault="007C738B" w:rsidP="008E48AA">
            <w:pPr>
              <w:jc w:val="center"/>
              <w:rPr>
                <w:rFonts w:ascii="Arial" w:hAnsi="Arial" w:cs="Arial"/>
              </w:rPr>
            </w:pPr>
            <w:r>
              <w:rPr>
                <w:rFonts w:ascii="Arial" w:hAnsi="Arial" w:cs="Arial"/>
              </w:rPr>
              <w:t>=</w:t>
            </w:r>
          </w:p>
        </w:tc>
        <w:tc>
          <w:tcPr>
            <w:tcW w:w="450" w:type="dxa"/>
            <w:tcBorders>
              <w:top w:val="nil"/>
              <w:left w:val="nil"/>
              <w:bottom w:val="single" w:sz="4" w:space="0" w:color="auto"/>
              <w:right w:val="single" w:sz="12" w:space="0" w:color="auto"/>
            </w:tcBorders>
            <w:vAlign w:val="center"/>
          </w:tcPr>
          <w:p w:rsidR="007C738B" w:rsidRDefault="00CB6AA8" w:rsidP="008E48AA">
            <w:pPr>
              <w:jc w:val="center"/>
              <w:rPr>
                <w:rFonts w:ascii="Arial" w:hAnsi="Arial" w:cs="Arial"/>
              </w:rPr>
            </w:pPr>
            <w:r>
              <w:rPr>
                <w:rFonts w:ascii="Arial" w:hAnsi="Arial" w:cs="Arial"/>
              </w:rPr>
              <w:t>b</w:t>
            </w:r>
          </w:p>
        </w:tc>
      </w:tr>
      <w:tr w:rsidR="007C738B" w:rsidTr="008E48AA">
        <w:tc>
          <w:tcPr>
            <w:tcW w:w="648" w:type="dxa"/>
            <w:vMerge/>
            <w:tcBorders>
              <w:top w:val="nil"/>
              <w:left w:val="single" w:sz="12" w:space="0" w:color="auto"/>
              <w:bottom w:val="single" w:sz="12" w:space="0" w:color="auto"/>
              <w:right w:val="nil"/>
            </w:tcBorders>
            <w:vAlign w:val="center"/>
          </w:tcPr>
          <w:p w:rsidR="007C738B" w:rsidRDefault="007C738B" w:rsidP="008E48AA">
            <w:pPr>
              <w:jc w:val="center"/>
              <w:rPr>
                <w:rFonts w:ascii="Arial" w:hAnsi="Arial" w:cs="Arial"/>
              </w:rPr>
            </w:pPr>
          </w:p>
        </w:tc>
        <w:tc>
          <w:tcPr>
            <w:tcW w:w="234" w:type="dxa"/>
            <w:vMerge/>
            <w:tcBorders>
              <w:top w:val="nil"/>
              <w:left w:val="nil"/>
              <w:bottom w:val="single" w:sz="12" w:space="0" w:color="auto"/>
              <w:right w:val="nil"/>
            </w:tcBorders>
            <w:vAlign w:val="center"/>
          </w:tcPr>
          <w:p w:rsidR="007C738B" w:rsidRDefault="007C738B" w:rsidP="008E48AA">
            <w:pPr>
              <w:jc w:val="center"/>
              <w:rPr>
                <w:rFonts w:ascii="Arial" w:hAnsi="Arial" w:cs="Arial"/>
              </w:rPr>
            </w:pPr>
          </w:p>
        </w:tc>
        <w:tc>
          <w:tcPr>
            <w:tcW w:w="1350" w:type="dxa"/>
            <w:tcBorders>
              <w:top w:val="single" w:sz="4" w:space="0" w:color="auto"/>
              <w:left w:val="nil"/>
              <w:bottom w:val="single" w:sz="12" w:space="0" w:color="auto"/>
              <w:right w:val="nil"/>
            </w:tcBorders>
            <w:vAlign w:val="center"/>
          </w:tcPr>
          <w:p w:rsidR="007C738B" w:rsidRDefault="007C738B" w:rsidP="008E48AA">
            <w:pPr>
              <w:jc w:val="center"/>
              <w:rPr>
                <w:rFonts w:ascii="Arial" w:hAnsi="Arial" w:cs="Arial"/>
              </w:rPr>
            </w:pPr>
            <w:r>
              <w:rPr>
                <w:rFonts w:ascii="Arial" w:hAnsi="Arial" w:cs="Arial"/>
              </w:rPr>
              <w:t>adjacent</w:t>
            </w:r>
          </w:p>
        </w:tc>
        <w:tc>
          <w:tcPr>
            <w:tcW w:w="270" w:type="dxa"/>
            <w:vMerge/>
            <w:tcBorders>
              <w:top w:val="nil"/>
              <w:left w:val="nil"/>
              <w:bottom w:val="single" w:sz="12" w:space="0" w:color="auto"/>
              <w:right w:val="nil"/>
            </w:tcBorders>
            <w:vAlign w:val="center"/>
          </w:tcPr>
          <w:p w:rsidR="007C738B" w:rsidRDefault="007C738B" w:rsidP="008E48AA">
            <w:pPr>
              <w:jc w:val="center"/>
              <w:rPr>
                <w:rFonts w:ascii="Arial" w:hAnsi="Arial" w:cs="Arial"/>
              </w:rPr>
            </w:pPr>
          </w:p>
        </w:tc>
        <w:tc>
          <w:tcPr>
            <w:tcW w:w="450" w:type="dxa"/>
            <w:tcBorders>
              <w:top w:val="single" w:sz="4" w:space="0" w:color="auto"/>
              <w:left w:val="nil"/>
              <w:bottom w:val="single" w:sz="12" w:space="0" w:color="auto"/>
              <w:right w:val="single" w:sz="12" w:space="0" w:color="auto"/>
            </w:tcBorders>
            <w:vAlign w:val="center"/>
          </w:tcPr>
          <w:p w:rsidR="007C738B" w:rsidRDefault="003E50C2" w:rsidP="008E48AA">
            <w:pPr>
              <w:jc w:val="center"/>
              <w:rPr>
                <w:rFonts w:ascii="Arial" w:hAnsi="Arial" w:cs="Arial"/>
              </w:rPr>
            </w:pPr>
            <w:r>
              <w:rPr>
                <w:rFonts w:ascii="Arial" w:hAnsi="Arial" w:cs="Arial"/>
              </w:rPr>
              <w:t>b</w:t>
            </w:r>
          </w:p>
        </w:tc>
        <w:tc>
          <w:tcPr>
            <w:tcW w:w="630" w:type="dxa"/>
            <w:vMerge/>
            <w:tcBorders>
              <w:left w:val="single" w:sz="12" w:space="0" w:color="auto"/>
              <w:bottom w:val="single" w:sz="12" w:space="0" w:color="auto"/>
              <w:right w:val="nil"/>
            </w:tcBorders>
            <w:vAlign w:val="center"/>
          </w:tcPr>
          <w:p w:rsidR="007C738B" w:rsidRDefault="007C738B" w:rsidP="008E48AA">
            <w:pPr>
              <w:jc w:val="center"/>
              <w:rPr>
                <w:rFonts w:ascii="Arial" w:hAnsi="Arial" w:cs="Arial"/>
              </w:rPr>
            </w:pPr>
          </w:p>
        </w:tc>
        <w:tc>
          <w:tcPr>
            <w:tcW w:w="270" w:type="dxa"/>
            <w:vMerge/>
            <w:tcBorders>
              <w:top w:val="nil"/>
              <w:left w:val="nil"/>
              <w:bottom w:val="single" w:sz="12" w:space="0" w:color="auto"/>
              <w:right w:val="nil"/>
            </w:tcBorders>
            <w:vAlign w:val="center"/>
          </w:tcPr>
          <w:p w:rsidR="007C738B" w:rsidRDefault="007C738B" w:rsidP="008E48AA">
            <w:pPr>
              <w:jc w:val="center"/>
              <w:rPr>
                <w:rFonts w:ascii="Arial" w:hAnsi="Arial" w:cs="Arial"/>
              </w:rPr>
            </w:pPr>
          </w:p>
        </w:tc>
        <w:tc>
          <w:tcPr>
            <w:tcW w:w="1350" w:type="dxa"/>
            <w:tcBorders>
              <w:top w:val="single" w:sz="4" w:space="0" w:color="auto"/>
              <w:left w:val="nil"/>
              <w:bottom w:val="single" w:sz="12" w:space="0" w:color="auto"/>
              <w:right w:val="nil"/>
            </w:tcBorders>
            <w:vAlign w:val="center"/>
          </w:tcPr>
          <w:p w:rsidR="007C738B" w:rsidRDefault="007C738B" w:rsidP="008E48AA">
            <w:pPr>
              <w:jc w:val="center"/>
              <w:rPr>
                <w:rFonts w:ascii="Arial" w:hAnsi="Arial" w:cs="Arial"/>
              </w:rPr>
            </w:pPr>
            <w:r>
              <w:rPr>
                <w:rFonts w:ascii="Arial" w:hAnsi="Arial" w:cs="Arial"/>
              </w:rPr>
              <w:t>opposite</w:t>
            </w:r>
          </w:p>
        </w:tc>
        <w:tc>
          <w:tcPr>
            <w:tcW w:w="270" w:type="dxa"/>
            <w:vMerge/>
            <w:tcBorders>
              <w:top w:val="nil"/>
              <w:left w:val="nil"/>
              <w:bottom w:val="single" w:sz="12" w:space="0" w:color="auto"/>
              <w:right w:val="nil"/>
            </w:tcBorders>
            <w:vAlign w:val="center"/>
          </w:tcPr>
          <w:p w:rsidR="007C738B" w:rsidRDefault="007C738B" w:rsidP="008E48AA">
            <w:pPr>
              <w:jc w:val="center"/>
              <w:rPr>
                <w:rFonts w:ascii="Arial" w:hAnsi="Arial" w:cs="Arial"/>
              </w:rPr>
            </w:pPr>
          </w:p>
        </w:tc>
        <w:tc>
          <w:tcPr>
            <w:tcW w:w="450" w:type="dxa"/>
            <w:tcBorders>
              <w:top w:val="single" w:sz="4" w:space="0" w:color="auto"/>
              <w:left w:val="nil"/>
              <w:bottom w:val="single" w:sz="12" w:space="0" w:color="auto"/>
              <w:right w:val="single" w:sz="12" w:space="0" w:color="auto"/>
            </w:tcBorders>
            <w:vAlign w:val="center"/>
          </w:tcPr>
          <w:p w:rsidR="007C738B" w:rsidRDefault="00CB6AA8" w:rsidP="008E48AA">
            <w:pPr>
              <w:jc w:val="center"/>
              <w:rPr>
                <w:rFonts w:ascii="Arial" w:hAnsi="Arial" w:cs="Arial"/>
              </w:rPr>
            </w:pPr>
            <w:r>
              <w:rPr>
                <w:rFonts w:ascii="Arial" w:hAnsi="Arial" w:cs="Arial"/>
              </w:rPr>
              <w:t>a</w:t>
            </w:r>
          </w:p>
        </w:tc>
      </w:tr>
    </w:tbl>
    <w:p w:rsidR="00736D38" w:rsidRDefault="008E48AA" w:rsidP="00EB63D6">
      <w:pPr>
        <w:rPr>
          <w:rFonts w:ascii="Arial" w:hAnsi="Arial" w:cs="Arial"/>
        </w:rPr>
      </w:pPr>
      <w:r>
        <w:rPr>
          <w:rFonts w:ascii="Arial" w:hAnsi="Arial" w:cs="Arial"/>
        </w:rPr>
        <w:br w:type="textWrapping" w:clear="all"/>
      </w:r>
    </w:p>
    <w:p w:rsidR="00CB6AA8" w:rsidRDefault="008E48AA" w:rsidP="00EB63D6">
      <w:pPr>
        <w:rPr>
          <w:rFonts w:ascii="Arial" w:hAnsi="Arial" w:cs="Arial"/>
        </w:rPr>
      </w:pPr>
      <w:r>
        <w:rPr>
          <w:rFonts w:ascii="Arial" w:hAnsi="Arial" w:cs="Arial"/>
        </w:rPr>
        <w:t>One way to remember is via SOHCAHTOA (</w:t>
      </w:r>
      <w:r w:rsidRPr="008E48AA">
        <w:rPr>
          <w:rFonts w:ascii="Arial" w:hAnsi="Arial" w:cs="Arial"/>
          <w:b/>
          <w:u w:val="single"/>
        </w:rPr>
        <w:t>S</w:t>
      </w:r>
      <w:r>
        <w:rPr>
          <w:rFonts w:ascii="Arial" w:hAnsi="Arial" w:cs="Arial"/>
        </w:rPr>
        <w:t xml:space="preserve">ome </w:t>
      </w:r>
      <w:r w:rsidRPr="008E48AA">
        <w:rPr>
          <w:rFonts w:ascii="Arial" w:hAnsi="Arial" w:cs="Arial"/>
          <w:b/>
          <w:u w:val="single"/>
        </w:rPr>
        <w:t>O</w:t>
      </w:r>
      <w:r>
        <w:rPr>
          <w:rFonts w:ascii="Arial" w:hAnsi="Arial" w:cs="Arial"/>
        </w:rPr>
        <w:t xml:space="preserve">ld </w:t>
      </w:r>
      <w:proofErr w:type="spellStart"/>
      <w:r w:rsidRPr="008E48AA">
        <w:rPr>
          <w:rFonts w:ascii="Arial" w:hAnsi="Arial" w:cs="Arial"/>
          <w:b/>
          <w:u w:val="single"/>
        </w:rPr>
        <w:t>H</w:t>
      </w:r>
      <w:r>
        <w:rPr>
          <w:rFonts w:ascii="Arial" w:hAnsi="Arial" w:cs="Arial"/>
        </w:rPr>
        <w:t>okies</w:t>
      </w:r>
      <w:proofErr w:type="spellEnd"/>
      <w:r>
        <w:rPr>
          <w:rFonts w:ascii="Arial" w:hAnsi="Arial" w:cs="Arial"/>
        </w:rPr>
        <w:t xml:space="preserve"> </w:t>
      </w:r>
      <w:r w:rsidRPr="008E48AA">
        <w:rPr>
          <w:rFonts w:ascii="Arial" w:hAnsi="Arial" w:cs="Arial"/>
          <w:b/>
          <w:u w:val="single"/>
        </w:rPr>
        <w:t>C</w:t>
      </w:r>
      <w:r>
        <w:rPr>
          <w:rFonts w:ascii="Arial" w:hAnsi="Arial" w:cs="Arial"/>
        </w:rPr>
        <w:t xml:space="preserve">ame </w:t>
      </w:r>
      <w:proofErr w:type="gramStart"/>
      <w:r w:rsidRPr="008E48AA">
        <w:rPr>
          <w:rFonts w:ascii="Arial" w:hAnsi="Arial" w:cs="Arial"/>
          <w:b/>
          <w:u w:val="single"/>
        </w:rPr>
        <w:t>A</w:t>
      </w:r>
      <w:r>
        <w:rPr>
          <w:rFonts w:ascii="Arial" w:hAnsi="Arial" w:cs="Arial"/>
        </w:rPr>
        <w:t>round</w:t>
      </w:r>
      <w:proofErr w:type="gramEnd"/>
      <w:r>
        <w:rPr>
          <w:rFonts w:ascii="Arial" w:hAnsi="Arial" w:cs="Arial"/>
        </w:rPr>
        <w:t xml:space="preserve"> </w:t>
      </w:r>
      <w:r w:rsidRPr="008E48AA">
        <w:rPr>
          <w:rFonts w:ascii="Arial" w:hAnsi="Arial" w:cs="Arial"/>
          <w:b/>
          <w:u w:val="single"/>
        </w:rPr>
        <w:t>H</w:t>
      </w:r>
      <w:r>
        <w:rPr>
          <w:rFonts w:ascii="Arial" w:hAnsi="Arial" w:cs="Arial"/>
        </w:rPr>
        <w:t xml:space="preserve">ere and </w:t>
      </w:r>
      <w:r w:rsidRPr="008E48AA">
        <w:rPr>
          <w:rFonts w:ascii="Arial" w:hAnsi="Arial" w:cs="Arial"/>
          <w:b/>
          <w:u w:val="single"/>
        </w:rPr>
        <w:t>T</w:t>
      </w:r>
      <w:r>
        <w:rPr>
          <w:rFonts w:ascii="Arial" w:hAnsi="Arial" w:cs="Arial"/>
        </w:rPr>
        <w:t xml:space="preserve">ook </w:t>
      </w:r>
      <w:r w:rsidRPr="008E48AA">
        <w:rPr>
          <w:rFonts w:ascii="Arial" w:hAnsi="Arial" w:cs="Arial"/>
          <w:b/>
          <w:u w:val="single"/>
        </w:rPr>
        <w:t>O</w:t>
      </w:r>
      <w:r>
        <w:rPr>
          <w:rFonts w:ascii="Arial" w:hAnsi="Arial" w:cs="Arial"/>
        </w:rPr>
        <w:t xml:space="preserve">ut </w:t>
      </w:r>
      <w:r w:rsidRPr="008E48AA">
        <w:rPr>
          <w:rFonts w:ascii="Arial" w:hAnsi="Arial" w:cs="Arial"/>
          <w:b/>
          <w:u w:val="single"/>
        </w:rPr>
        <w:t>A</w:t>
      </w:r>
      <w:r>
        <w:rPr>
          <w:rFonts w:ascii="Arial" w:hAnsi="Arial" w:cs="Arial"/>
        </w:rPr>
        <w:t>la-</w:t>
      </w:r>
      <w:proofErr w:type="spellStart"/>
      <w:r>
        <w:rPr>
          <w:rFonts w:ascii="Arial" w:hAnsi="Arial" w:cs="Arial"/>
        </w:rPr>
        <w:t>bleh</w:t>
      </w:r>
      <w:proofErr w:type="spellEnd"/>
      <w:r>
        <w:rPr>
          <w:rFonts w:ascii="Arial" w:hAnsi="Arial" w:cs="Arial"/>
        </w:rPr>
        <w:t>-ma)</w:t>
      </w:r>
    </w:p>
    <w:p w:rsidR="008E48AA" w:rsidRPr="008E48AA" w:rsidRDefault="008E48AA" w:rsidP="00EB63D6">
      <w:pPr>
        <w:rPr>
          <w:rFonts w:ascii="Arial" w:hAnsi="Arial" w:cs="Arial"/>
          <w:sz w:val="10"/>
        </w:rPr>
      </w:pPr>
    </w:p>
    <w:p w:rsidR="008E48AA" w:rsidRDefault="008E48AA" w:rsidP="00EB63D6">
      <w:pPr>
        <w:rPr>
          <w:rFonts w:ascii="Arial" w:hAnsi="Arial" w:cs="Arial"/>
        </w:rPr>
      </w:pPr>
      <w:r>
        <w:rPr>
          <w:rFonts w:ascii="Arial" w:hAnsi="Arial" w:cs="Arial"/>
        </w:rPr>
        <w:t xml:space="preserve">The trigonometric values of angle θ </w:t>
      </w:r>
      <w:r w:rsidRPr="008E48AA">
        <w:rPr>
          <w:rFonts w:ascii="Arial" w:hAnsi="Arial" w:cs="Arial"/>
        </w:rPr>
        <w:t xml:space="preserve">are the same </w:t>
      </w:r>
      <w:r>
        <w:rPr>
          <w:rFonts w:ascii="Arial" w:hAnsi="Arial" w:cs="Arial"/>
        </w:rPr>
        <w:t xml:space="preserve">despite </w:t>
      </w:r>
      <w:r w:rsidRPr="008E48AA">
        <w:rPr>
          <w:rFonts w:ascii="Arial" w:hAnsi="Arial" w:cs="Arial"/>
        </w:rPr>
        <w:t>how large the triangle is</w:t>
      </w:r>
      <w:r>
        <w:rPr>
          <w:rFonts w:ascii="Arial" w:hAnsi="Arial" w:cs="Arial"/>
        </w:rPr>
        <w:t xml:space="preserve"> (see similar triangles on pg. 491)</w:t>
      </w:r>
    </w:p>
    <w:p w:rsidR="008E48AA" w:rsidRPr="008E48AA" w:rsidRDefault="008E48AA" w:rsidP="00EB63D6">
      <w:pPr>
        <w:rPr>
          <w:rFonts w:ascii="Arial" w:hAnsi="Arial" w:cs="Arial"/>
          <w:sz w:val="14"/>
        </w:rPr>
      </w:pPr>
    </w:p>
    <w:p w:rsidR="008E48AA" w:rsidRDefault="006B05C5" w:rsidP="00EB63D6">
      <w:pPr>
        <w:rPr>
          <w:rFonts w:ascii="Arial" w:hAnsi="Arial" w:cs="Arial"/>
        </w:rPr>
      </w:pPr>
      <w:r w:rsidRPr="006B05C5">
        <w:rPr>
          <w:rFonts w:ascii="Arial" w:hAnsi="Arial" w:cs="Arial"/>
          <w:noProof/>
          <w:u w:val="single"/>
        </w:rPr>
        <w:pict>
          <v:group id="_x0000_s1575" style="position:absolute;margin-left:13.95pt;margin-top:15.15pt;width:153.15pt;height:91.6pt;z-index:-251597824" coordorigin="1287,8280" coordsize="3063,1832" wrapcoords="16200 1948 2329 16466 16729 16466 16729 1948 16200 1948" o:allowoverlap="f">
            <v:shape id="_x0000_s1566" type="#_x0000_t6" style="position:absolute;left:1651;top:8447;width:1995;height:1245;flip:x" filled="f"/>
            <v:shape id="_x0000_s1567" type="#_x0000_t202" style="position:absolute;left:2371;top:9257;width:288;height:420;mso-height-percent:200;mso-height-percent:200;mso-width-relative:margin;mso-height-relative:margin" filled="f" stroked="f">
              <v:textbox style="mso-next-textbox:#_x0000_s1567;mso-fit-shape-to-text:t" inset="3.6pt,,3.6pt">
                <w:txbxContent>
                  <w:p w:rsidR="004038BA" w:rsidRPr="00736D38" w:rsidRDefault="004038BA" w:rsidP="008E48AA">
                    <w:pPr>
                      <w:rPr>
                        <w:sz w:val="24"/>
                      </w:rPr>
                    </w:pPr>
                    <w:proofErr w:type="gramStart"/>
                    <w:r w:rsidRPr="00736D38">
                      <w:rPr>
                        <w:rFonts w:ascii="Arial" w:hAnsi="Arial" w:cs="Arial"/>
                        <w:b/>
                        <w:color w:val="FF0000"/>
                        <w:sz w:val="24"/>
                      </w:rPr>
                      <w:t>θ</w:t>
                    </w:r>
                    <w:proofErr w:type="gramEnd"/>
                    <w:r w:rsidRPr="00736D38">
                      <w:rPr>
                        <w:rFonts w:ascii="Arial" w:hAnsi="Arial" w:cs="Arial"/>
                        <w:b/>
                        <w:color w:val="FF0000"/>
                        <w:sz w:val="24"/>
                      </w:rPr>
                      <w:t xml:space="preserve"> </w:t>
                    </w:r>
                  </w:p>
                </w:txbxContent>
              </v:textbox>
            </v:shape>
            <v:shape id="_x0000_s1568" type="#_x0000_t202" style="position:absolute;left:1287;top:9512;width:364;height:420;mso-height-percent:200;mso-height-percent:200;mso-width-relative:margin;mso-height-relative:margin" filled="f" stroked="f">
              <v:textbox style="mso-next-textbox:#_x0000_s1568;mso-fit-shape-to-text:t" inset="3.6pt,,3.6pt">
                <w:txbxContent>
                  <w:p w:rsidR="004038BA" w:rsidRPr="00736D38" w:rsidRDefault="004038BA" w:rsidP="00F245F0">
                    <w:pPr>
                      <w:rPr>
                        <w:sz w:val="24"/>
                      </w:rPr>
                    </w:pPr>
                    <w:r>
                      <w:rPr>
                        <w:rFonts w:ascii="Arial" w:hAnsi="Arial" w:cs="Arial"/>
                        <w:b/>
                        <w:color w:val="FF0000"/>
                        <w:sz w:val="24"/>
                      </w:rPr>
                      <w:t>A</w:t>
                    </w:r>
                    <w:r w:rsidRPr="00736D38">
                      <w:rPr>
                        <w:rFonts w:ascii="Arial" w:hAnsi="Arial" w:cs="Arial"/>
                        <w:b/>
                        <w:color w:val="FF0000"/>
                        <w:sz w:val="24"/>
                      </w:rPr>
                      <w:t xml:space="preserve"> </w:t>
                    </w:r>
                  </w:p>
                </w:txbxContent>
              </v:textbox>
            </v:shape>
            <v:shape id="_x0000_s1569" type="#_x0000_t202" style="position:absolute;left:3626;top:9557;width:364;height:420;mso-height-percent:200;mso-height-percent:200;mso-width-relative:margin;mso-height-relative:margin" filled="f" stroked="f">
              <v:textbox style="mso-next-textbox:#_x0000_s1569;mso-fit-shape-to-text:t" inset="3.6pt,,3.6pt">
                <w:txbxContent>
                  <w:p w:rsidR="004038BA" w:rsidRPr="00736D38" w:rsidRDefault="004038BA" w:rsidP="00F245F0">
                    <w:pPr>
                      <w:rPr>
                        <w:sz w:val="24"/>
                      </w:rPr>
                    </w:pPr>
                    <w:r>
                      <w:rPr>
                        <w:rFonts w:ascii="Arial" w:hAnsi="Arial" w:cs="Arial"/>
                        <w:b/>
                        <w:color w:val="FF0000"/>
                        <w:sz w:val="24"/>
                      </w:rPr>
                      <w:t>C</w:t>
                    </w:r>
                    <w:r w:rsidRPr="00736D38">
                      <w:rPr>
                        <w:rFonts w:ascii="Arial" w:hAnsi="Arial" w:cs="Arial"/>
                        <w:b/>
                        <w:color w:val="FF0000"/>
                        <w:sz w:val="24"/>
                      </w:rPr>
                      <w:t xml:space="preserve"> </w:t>
                    </w:r>
                  </w:p>
                </w:txbxContent>
              </v:textbox>
            </v:shape>
            <v:shape id="_x0000_s1570" type="#_x0000_t202" style="position:absolute;left:3656;top:8280;width:364;height:420;mso-height-percent:200;mso-height-percent:200;mso-width-relative:margin;mso-height-relative:margin" filled="f" stroked="f">
              <v:textbox style="mso-next-textbox:#_x0000_s1570;mso-fit-shape-to-text:t" inset="3.6pt,,3.6pt">
                <w:txbxContent>
                  <w:p w:rsidR="004038BA" w:rsidRPr="00736D38" w:rsidRDefault="004038BA" w:rsidP="00F245F0">
                    <w:pPr>
                      <w:rPr>
                        <w:sz w:val="24"/>
                      </w:rPr>
                    </w:pPr>
                    <w:r>
                      <w:rPr>
                        <w:rFonts w:ascii="Arial" w:hAnsi="Arial" w:cs="Arial"/>
                        <w:b/>
                        <w:color w:val="FF0000"/>
                        <w:sz w:val="24"/>
                      </w:rPr>
                      <w:t>B</w:t>
                    </w:r>
                    <w:r w:rsidRPr="00736D38">
                      <w:rPr>
                        <w:rFonts w:ascii="Arial" w:hAnsi="Arial" w:cs="Arial"/>
                        <w:b/>
                        <w:color w:val="FF0000"/>
                        <w:sz w:val="24"/>
                      </w:rPr>
                      <w:t xml:space="preserve"> </w:t>
                    </w:r>
                  </w:p>
                </w:txbxContent>
              </v:textbox>
            </v:shape>
            <v:shape id="_x0000_s1571" type="#_x0000_t202" style="position:absolute;left:3641;top:8867;width:709;height:420;mso-height-percent:200;mso-height-percent:200;mso-width-relative:margin;mso-height-relative:margin" filled="f" stroked="f">
              <v:textbox style="mso-next-textbox:#_x0000_s1571;mso-fit-shape-to-text:t" inset="3.6pt,,3.6pt">
                <w:txbxContent>
                  <w:p w:rsidR="004038BA" w:rsidRPr="00F245F0" w:rsidRDefault="004038BA" w:rsidP="00F245F0">
                    <w:pPr>
                      <w:rPr>
                        <w:sz w:val="24"/>
                      </w:rPr>
                    </w:pPr>
                    <w:r w:rsidRPr="00F245F0">
                      <w:rPr>
                        <w:rFonts w:ascii="Arial" w:hAnsi="Arial" w:cs="Arial"/>
                        <w:b/>
                        <w:sz w:val="24"/>
                      </w:rPr>
                      <w:t xml:space="preserve">a=3 </w:t>
                    </w:r>
                  </w:p>
                </w:txbxContent>
              </v:textbox>
            </v:shape>
            <v:shape id="_x0000_s1572" type="#_x0000_t202" style="position:absolute;left:2432;top:9692;width:709;height:420;mso-height-percent:200;mso-height-percent:200;mso-width-relative:margin;mso-height-relative:margin" filled="f" stroked="f">
              <v:textbox style="mso-next-textbox:#_x0000_s1572;mso-fit-shape-to-text:t" inset="3.6pt,,3.6pt">
                <w:txbxContent>
                  <w:p w:rsidR="004038BA" w:rsidRPr="00F245F0" w:rsidRDefault="004038BA" w:rsidP="00F245F0">
                    <w:pPr>
                      <w:rPr>
                        <w:sz w:val="24"/>
                      </w:rPr>
                    </w:pPr>
                    <w:r w:rsidRPr="00F245F0">
                      <w:rPr>
                        <w:rFonts w:ascii="Arial" w:hAnsi="Arial" w:cs="Arial"/>
                        <w:b/>
                        <w:sz w:val="24"/>
                      </w:rPr>
                      <w:t xml:space="preserve">b=4 </w:t>
                    </w:r>
                  </w:p>
                </w:txbxContent>
              </v:textbox>
            </v:shape>
            <v:shape id="_x0000_s1573" type="#_x0000_t202" style="position:absolute;left:2351;top:8700;width:379;height:420;mso-height-percent:200;mso-height-percent:200;mso-width-relative:margin;mso-height-relative:margin" filled="f" stroked="f">
              <v:textbox style="mso-next-textbox:#_x0000_s1573;mso-fit-shape-to-text:t" inset="3.6pt,,3.6pt">
                <w:txbxContent>
                  <w:p w:rsidR="004038BA" w:rsidRPr="00F245F0" w:rsidRDefault="004038BA" w:rsidP="00F245F0">
                    <w:pPr>
                      <w:rPr>
                        <w:sz w:val="24"/>
                      </w:rPr>
                    </w:pPr>
                    <w:proofErr w:type="gramStart"/>
                    <w:r w:rsidRPr="00F245F0">
                      <w:rPr>
                        <w:rFonts w:ascii="Arial" w:hAnsi="Arial" w:cs="Arial"/>
                        <w:b/>
                        <w:sz w:val="24"/>
                      </w:rPr>
                      <w:t>c</w:t>
                    </w:r>
                    <w:proofErr w:type="gramEnd"/>
                    <w:r w:rsidRPr="00F245F0">
                      <w:rPr>
                        <w:rFonts w:ascii="Arial" w:hAnsi="Arial" w:cs="Arial"/>
                        <w:b/>
                        <w:sz w:val="24"/>
                      </w:rPr>
                      <w:t xml:space="preserve"> </w:t>
                    </w:r>
                  </w:p>
                </w:txbxContent>
              </v:textbox>
            </v:shape>
            <v:shape id="_x0000_s1574" type="#_x0000_t19" style="position:absolute;left:2036;top:9371;width:380;height:351;flip:x y" coordsize="21490,19432" adj="7595059,11417702,21490,0" path="wr-110,-21600,43090,21600,12058,19432,,2175nfewr-110,-21600,43090,21600,12058,19432,,2175l21490,nsxe">
              <v:stroke startarrow="block" startarrowlength="short"/>
              <v:path o:connectlocs="12058,19432;0,2175;21490,0"/>
            </v:shape>
            <w10:wrap type="tight"/>
          </v:group>
        </w:pict>
      </w:r>
      <w:r w:rsidR="008E48AA" w:rsidRPr="008E48AA">
        <w:rPr>
          <w:rFonts w:ascii="Arial" w:hAnsi="Arial" w:cs="Arial"/>
          <w:u w:val="single"/>
        </w:rPr>
        <w:t>Example</w:t>
      </w:r>
      <w:r w:rsidR="008E48AA">
        <w:rPr>
          <w:rFonts w:ascii="Arial" w:hAnsi="Arial" w:cs="Arial"/>
        </w:rPr>
        <w:t>:  Find the value of each of the 6 trigonometric functions of θ in the figure</w:t>
      </w:r>
    </w:p>
    <w:p w:rsidR="00F245F0" w:rsidRDefault="00F245F0" w:rsidP="00EB63D6">
      <w:pPr>
        <w:rPr>
          <w:rFonts w:ascii="Arial" w:hAnsi="Arial" w:cs="Arial"/>
        </w:rPr>
      </w:pPr>
    </w:p>
    <w:p w:rsidR="00F245F0" w:rsidRDefault="00F245F0" w:rsidP="00EB63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sin</w:t>
      </w:r>
      <w:proofErr w:type="gramEnd"/>
      <w:r>
        <w:rPr>
          <w:rFonts w:ascii="Arial" w:hAnsi="Arial" w:cs="Arial"/>
        </w:rPr>
        <w:t xml:space="preserve"> θ =</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csc</w:t>
      </w:r>
      <w:proofErr w:type="spellEnd"/>
      <w:r>
        <w:rPr>
          <w:rFonts w:ascii="Arial" w:hAnsi="Arial" w:cs="Arial"/>
        </w:rPr>
        <w:t xml:space="preserve"> θ =</w:t>
      </w:r>
    </w:p>
    <w:p w:rsidR="00F245F0" w:rsidRDefault="00F245F0" w:rsidP="00EB63D6">
      <w:pPr>
        <w:rPr>
          <w:rFonts w:ascii="Arial" w:hAnsi="Arial" w:cs="Arial"/>
        </w:rPr>
      </w:pPr>
    </w:p>
    <w:p w:rsidR="00F245F0" w:rsidRDefault="00F245F0" w:rsidP="00EB63D6">
      <w:pPr>
        <w:rPr>
          <w:rFonts w:ascii="Arial" w:hAnsi="Arial" w:cs="Arial"/>
        </w:rPr>
      </w:pPr>
    </w:p>
    <w:p w:rsidR="00F245F0" w:rsidRDefault="00F245F0" w:rsidP="00EB63D6">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cos</w:t>
      </w:r>
      <w:proofErr w:type="gramEnd"/>
      <w:r>
        <w:rPr>
          <w:rFonts w:ascii="Arial" w:hAnsi="Arial" w:cs="Arial"/>
        </w:rPr>
        <w:t xml:space="preserve"> θ =</w:t>
      </w:r>
      <w:r>
        <w:rPr>
          <w:rFonts w:ascii="Arial" w:hAnsi="Arial" w:cs="Arial"/>
        </w:rPr>
        <w:tab/>
      </w:r>
      <w:r>
        <w:rPr>
          <w:rFonts w:ascii="Arial" w:hAnsi="Arial" w:cs="Arial"/>
        </w:rPr>
        <w:tab/>
      </w:r>
      <w:r>
        <w:rPr>
          <w:rFonts w:ascii="Arial" w:hAnsi="Arial" w:cs="Arial"/>
        </w:rPr>
        <w:tab/>
      </w:r>
      <w:r>
        <w:rPr>
          <w:rFonts w:ascii="Arial" w:hAnsi="Arial" w:cs="Arial"/>
        </w:rPr>
        <w:tab/>
        <w:t>sec θ =</w:t>
      </w:r>
    </w:p>
    <w:p w:rsidR="00F245F0" w:rsidRDefault="006B05C5" w:rsidP="00EB63D6">
      <w:pPr>
        <w:rPr>
          <w:rFonts w:ascii="Arial" w:hAnsi="Arial" w:cs="Arial"/>
        </w:rPr>
      </w:pPr>
      <w:r>
        <w:rPr>
          <w:rFonts w:ascii="Arial" w:hAnsi="Arial" w:cs="Arial"/>
          <w:noProof/>
        </w:rPr>
        <w:pict>
          <v:rect id="_x0000_s1656" style="position:absolute;margin-left:124.75pt;margin-top:8.5pt;width:7.15pt;height:8.25pt;z-index:251798528"/>
        </w:pict>
      </w:r>
    </w:p>
    <w:p w:rsidR="00F245F0" w:rsidRDefault="00F245F0" w:rsidP="00EB63D6">
      <w:pPr>
        <w:rPr>
          <w:rFonts w:ascii="Arial" w:hAnsi="Arial" w:cs="Arial"/>
        </w:rPr>
      </w:pPr>
    </w:p>
    <w:p w:rsidR="00F245F0" w:rsidRDefault="00F245F0" w:rsidP="00EB63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tan</w:t>
      </w:r>
      <w:proofErr w:type="gramEnd"/>
      <w:r>
        <w:rPr>
          <w:rFonts w:ascii="Arial" w:hAnsi="Arial" w:cs="Arial"/>
        </w:rPr>
        <w:t xml:space="preserve"> θ =</w:t>
      </w:r>
      <w:r>
        <w:rPr>
          <w:rFonts w:ascii="Arial" w:hAnsi="Arial" w:cs="Arial"/>
        </w:rPr>
        <w:tab/>
      </w:r>
      <w:r>
        <w:rPr>
          <w:rFonts w:ascii="Arial" w:hAnsi="Arial" w:cs="Arial"/>
        </w:rPr>
        <w:tab/>
      </w:r>
      <w:r>
        <w:rPr>
          <w:rFonts w:ascii="Arial" w:hAnsi="Arial" w:cs="Arial"/>
        </w:rPr>
        <w:tab/>
      </w:r>
      <w:r>
        <w:rPr>
          <w:rFonts w:ascii="Arial" w:hAnsi="Arial" w:cs="Arial"/>
        </w:rPr>
        <w:tab/>
        <w:t>cot θ =</w:t>
      </w:r>
    </w:p>
    <w:p w:rsidR="00F245F0" w:rsidRDefault="00F245F0" w:rsidP="00EB63D6">
      <w:pPr>
        <w:rPr>
          <w:rFonts w:ascii="Arial" w:hAnsi="Arial" w:cs="Arial"/>
        </w:rPr>
      </w:pPr>
    </w:p>
    <w:p w:rsidR="00D37419" w:rsidRDefault="00D37419" w:rsidP="00EB63D6">
      <w:pPr>
        <w:rPr>
          <w:rFonts w:ascii="Arial" w:hAnsi="Arial" w:cs="Arial"/>
        </w:rPr>
      </w:pPr>
    </w:p>
    <w:p w:rsidR="00F245F0" w:rsidRDefault="006B05C5" w:rsidP="00EB63D6">
      <w:pPr>
        <w:rPr>
          <w:rFonts w:ascii="Arial" w:hAnsi="Arial" w:cs="Arial"/>
        </w:rPr>
      </w:pPr>
      <w:r w:rsidRPr="006B05C5">
        <w:rPr>
          <w:rFonts w:ascii="Arial" w:hAnsi="Arial" w:cs="Arial"/>
          <w:noProof/>
          <w:u w:val="single"/>
        </w:rPr>
        <w:pict>
          <v:shape id="_x0000_s1578" type="#_x0000_t202" style="position:absolute;margin-left:373.1pt;margin-top:54.55pt;width:14.4pt;height:21pt;z-index:-251594752;mso-height-percent:200;mso-height-percent:200;mso-width-relative:margin;mso-height-relative:margin" filled="f" stroked="f">
            <v:textbox style="mso-next-textbox:#_x0000_s1578;mso-fit-shape-to-text:t" inset="3.6pt,,3.6pt">
              <w:txbxContent>
                <w:p w:rsidR="004038BA" w:rsidRPr="00736D38" w:rsidRDefault="004038BA" w:rsidP="00F245F0">
                  <w:pPr>
                    <w:rPr>
                      <w:sz w:val="24"/>
                    </w:rPr>
                  </w:pPr>
                  <w:proofErr w:type="gramStart"/>
                  <w:r w:rsidRPr="00736D38">
                    <w:rPr>
                      <w:rFonts w:ascii="Arial" w:hAnsi="Arial" w:cs="Arial"/>
                      <w:b/>
                      <w:color w:val="FF0000"/>
                      <w:sz w:val="24"/>
                    </w:rPr>
                    <w:t>θ</w:t>
                  </w:r>
                  <w:proofErr w:type="gramEnd"/>
                  <w:r w:rsidRPr="00736D38">
                    <w:rPr>
                      <w:rFonts w:ascii="Arial" w:hAnsi="Arial" w:cs="Arial"/>
                      <w:b/>
                      <w:color w:val="FF0000"/>
                      <w:sz w:val="24"/>
                    </w:rPr>
                    <w:t xml:space="preserve"> </w:t>
                  </w:r>
                </w:p>
              </w:txbxContent>
            </v:textbox>
          </v:shape>
        </w:pict>
      </w:r>
      <w:r w:rsidRPr="006B05C5">
        <w:rPr>
          <w:rFonts w:ascii="Arial" w:hAnsi="Arial" w:cs="Arial"/>
          <w:noProof/>
          <w:u w:val="single"/>
        </w:rPr>
        <w:pict>
          <v:shape id="_x0000_s1580" type="#_x0000_t202" style="position:absolute;margin-left:455.65pt;margin-top:70.6pt;width:18.2pt;height:21pt;z-index:-251592704;mso-height-percent:200;mso-height-percent:200;mso-width-relative:margin;mso-height-relative:margin" filled="f" stroked="f">
            <v:textbox style="mso-next-textbox:#_x0000_s1580;mso-fit-shape-to-text:t" inset="3.6pt,,3.6pt">
              <w:txbxContent>
                <w:p w:rsidR="004038BA" w:rsidRPr="00736D38" w:rsidRDefault="004038BA" w:rsidP="00F245F0">
                  <w:pPr>
                    <w:rPr>
                      <w:sz w:val="24"/>
                    </w:rPr>
                  </w:pPr>
                  <w:r>
                    <w:rPr>
                      <w:rFonts w:ascii="Arial" w:hAnsi="Arial" w:cs="Arial"/>
                      <w:b/>
                      <w:color w:val="FF0000"/>
                      <w:sz w:val="24"/>
                    </w:rPr>
                    <w:t>C</w:t>
                  </w:r>
                  <w:r w:rsidRPr="00736D38">
                    <w:rPr>
                      <w:rFonts w:ascii="Arial" w:hAnsi="Arial" w:cs="Arial"/>
                      <w:b/>
                      <w:color w:val="FF0000"/>
                      <w:sz w:val="24"/>
                    </w:rPr>
                    <w:t xml:space="preserve"> </w:t>
                  </w:r>
                </w:p>
              </w:txbxContent>
            </v:textbox>
          </v:shape>
        </w:pict>
      </w:r>
      <w:r w:rsidRPr="006B05C5">
        <w:rPr>
          <w:rFonts w:ascii="Arial" w:hAnsi="Arial" w:cs="Arial"/>
          <w:noProof/>
          <w:u w:val="single"/>
        </w:rPr>
        <w:pict>
          <v:shape id="_x0000_s1583" type="#_x0000_t202" style="position:absolute;margin-left:387.5pt;margin-top:74.05pt;width:35.45pt;height:21pt;z-index:-251589632;mso-height-percent:200;mso-height-percent:200;mso-width-relative:margin;mso-height-relative:margin" filled="f" stroked="f">
            <v:textbox style="mso-next-textbox:#_x0000_s1583;mso-fit-shape-to-text:t" inset="3.6pt,,3.6pt">
              <w:txbxContent>
                <w:p w:rsidR="004038BA" w:rsidRPr="00F245F0" w:rsidRDefault="004038BA" w:rsidP="00F245F0">
                  <w:pPr>
                    <w:rPr>
                      <w:sz w:val="24"/>
                    </w:rPr>
                  </w:pPr>
                  <w:proofErr w:type="gramStart"/>
                  <w:r>
                    <w:rPr>
                      <w:rFonts w:ascii="Arial" w:hAnsi="Arial" w:cs="Arial"/>
                      <w:b/>
                      <w:sz w:val="24"/>
                    </w:rPr>
                    <w:t>b</w:t>
                  </w:r>
                  <w:proofErr w:type="gramEnd"/>
                  <w:r w:rsidRPr="00F245F0">
                    <w:rPr>
                      <w:rFonts w:ascii="Arial" w:hAnsi="Arial" w:cs="Arial"/>
                      <w:b/>
                      <w:sz w:val="24"/>
                    </w:rPr>
                    <w:t xml:space="preserve"> </w:t>
                  </w:r>
                </w:p>
              </w:txbxContent>
            </v:textbox>
          </v:shape>
        </w:pict>
      </w:r>
      <w:r w:rsidRPr="006B05C5">
        <w:rPr>
          <w:rFonts w:ascii="Arial" w:hAnsi="Arial" w:cs="Arial"/>
          <w:noProof/>
          <w:u w:val="single"/>
        </w:rPr>
        <w:pict>
          <v:shape id="_x0000_s1584" type="#_x0000_t202" style="position:absolute;margin-left:373.1pt;margin-top:32.05pt;width:40.15pt;height:21pt;z-index:-251588608;mso-height-percent:200;mso-height-percent:200;mso-width-relative:margin;mso-height-relative:margin" filled="f" stroked="f">
            <v:textbox style="mso-next-textbox:#_x0000_s1584;mso-fit-shape-to-text:t" inset="3.6pt,,3.6pt">
              <w:txbxContent>
                <w:p w:rsidR="004038BA" w:rsidRPr="00F245F0" w:rsidRDefault="004038BA" w:rsidP="00F245F0">
                  <w:pPr>
                    <w:rPr>
                      <w:sz w:val="24"/>
                    </w:rPr>
                  </w:pPr>
                  <w:r>
                    <w:rPr>
                      <w:rFonts w:ascii="Arial" w:hAnsi="Arial" w:cs="Arial"/>
                      <w:b/>
                      <w:sz w:val="24"/>
                    </w:rPr>
                    <w:t>c=5</w:t>
                  </w:r>
                </w:p>
              </w:txbxContent>
            </v:textbox>
          </v:shape>
        </w:pict>
      </w:r>
      <w:r w:rsidRPr="006B05C5">
        <w:rPr>
          <w:rFonts w:ascii="Arial" w:hAnsi="Arial" w:cs="Arial"/>
          <w:noProof/>
          <w:u w:val="single"/>
        </w:rPr>
        <w:pict>
          <v:shape id="_x0000_s1585" type="#_x0000_t19" style="position:absolute;margin-left:348.35pt;margin-top:61.5pt;width:19pt;height:12.25pt;flip:x y;z-index:-251587584" coordsize="21490,13549" adj="9250450,11417702,21490,0" path="wr-110,-21600,43090,21600,4668,13549,,2175nfewr-110,-21600,43090,21600,4668,13549,,2175l21490,nsxe">
            <v:stroke startarrow="block" startarrowlength="short"/>
            <v:path o:connectlocs="4668,13549;0,2175;21490,0"/>
          </v:shape>
        </w:pict>
      </w:r>
      <w:r w:rsidRPr="006B05C5">
        <w:rPr>
          <w:rFonts w:ascii="Arial" w:hAnsi="Arial" w:cs="Arial"/>
          <w:noProof/>
          <w:u w:val="single"/>
        </w:rPr>
        <w:pict>
          <v:shape id="_x0000_s1579" type="#_x0000_t202" style="position:absolute;margin-left:307.15pt;margin-top:62.35pt;width:18.2pt;height:21pt;z-index:-251593728;mso-height-percent:200;mso-height-percent:200;mso-width-relative:margin;mso-height-relative:margin" filled="f" stroked="f">
            <v:textbox style="mso-next-textbox:#_x0000_s1579;mso-fit-shape-to-text:t" inset="3.6pt,,3.6pt">
              <w:txbxContent>
                <w:p w:rsidR="004038BA" w:rsidRPr="00736D38" w:rsidRDefault="004038BA" w:rsidP="00F245F0">
                  <w:pPr>
                    <w:rPr>
                      <w:sz w:val="24"/>
                    </w:rPr>
                  </w:pPr>
                  <w:r>
                    <w:rPr>
                      <w:rFonts w:ascii="Arial" w:hAnsi="Arial" w:cs="Arial"/>
                      <w:b/>
                      <w:color w:val="FF0000"/>
                      <w:sz w:val="24"/>
                    </w:rPr>
                    <w:t>A</w:t>
                  </w:r>
                  <w:r w:rsidRPr="00736D38">
                    <w:rPr>
                      <w:rFonts w:ascii="Arial" w:hAnsi="Arial" w:cs="Arial"/>
                      <w:b/>
                      <w:color w:val="FF0000"/>
                      <w:sz w:val="24"/>
                    </w:rPr>
                    <w:t xml:space="preserve"> </w:t>
                  </w:r>
                </w:p>
              </w:txbxContent>
            </v:textbox>
          </v:shape>
        </w:pict>
      </w:r>
      <w:r w:rsidRPr="006B05C5">
        <w:rPr>
          <w:rFonts w:ascii="Arial" w:hAnsi="Arial" w:cs="Arial"/>
          <w:noProof/>
          <w:u w:val="single"/>
        </w:rPr>
        <w:pict>
          <v:shape id="_x0000_s1577" type="#_x0000_t6" style="position:absolute;margin-left:325.35pt;margin-top:27.85pt;width:134pt;height:46.2pt;flip:x;z-index:-251595776" filled="f"/>
        </w:pict>
      </w:r>
      <w:r w:rsidRPr="006B05C5">
        <w:rPr>
          <w:rFonts w:ascii="Arial" w:hAnsi="Arial" w:cs="Arial"/>
          <w:noProof/>
          <w:u w:val="single"/>
        </w:rPr>
        <w:pict>
          <v:shape id="_x0000_s1582" type="#_x0000_t202" style="position:absolute;margin-left:459.1pt;margin-top:48.85pt;width:35.45pt;height:21pt;z-index:-251590656;mso-height-percent:200;mso-height-percent:200;mso-width-relative:margin;mso-height-relative:margin" filled="f" stroked="f">
            <v:textbox style="mso-next-textbox:#_x0000_s1582;mso-fit-shape-to-text:t" inset="3.6pt,,3.6pt">
              <w:txbxContent>
                <w:p w:rsidR="004038BA" w:rsidRPr="00F245F0" w:rsidRDefault="004038BA" w:rsidP="00F245F0">
                  <w:pPr>
                    <w:rPr>
                      <w:sz w:val="24"/>
                    </w:rPr>
                  </w:pPr>
                  <w:r w:rsidRPr="00F245F0">
                    <w:rPr>
                      <w:rFonts w:ascii="Arial" w:hAnsi="Arial" w:cs="Arial"/>
                      <w:b/>
                      <w:sz w:val="24"/>
                    </w:rPr>
                    <w:t>a=</w:t>
                  </w:r>
                  <w:r>
                    <w:rPr>
                      <w:rFonts w:ascii="Arial" w:hAnsi="Arial" w:cs="Arial"/>
                      <w:b/>
                      <w:sz w:val="24"/>
                    </w:rPr>
                    <w:t>1</w:t>
                  </w:r>
                  <w:r w:rsidRPr="00F245F0">
                    <w:rPr>
                      <w:rFonts w:ascii="Arial" w:hAnsi="Arial" w:cs="Arial"/>
                      <w:b/>
                      <w:sz w:val="24"/>
                    </w:rPr>
                    <w:t xml:space="preserve"> </w:t>
                  </w:r>
                </w:p>
              </w:txbxContent>
            </v:textbox>
          </v:shape>
        </w:pict>
      </w:r>
      <w:r w:rsidRPr="006B05C5">
        <w:rPr>
          <w:rFonts w:ascii="Arial" w:hAnsi="Arial" w:cs="Arial"/>
          <w:noProof/>
          <w:u w:val="single"/>
        </w:rPr>
        <w:pict>
          <v:shape id="_x0000_s1581" type="#_x0000_t202" style="position:absolute;margin-left:459.85pt;margin-top:19.5pt;width:18.2pt;height:21pt;z-index:-251591680;mso-height-percent:200;mso-height-percent:200;mso-width-relative:margin;mso-height-relative:margin" filled="f" stroked="f">
            <v:textbox style="mso-next-textbox:#_x0000_s1581;mso-fit-shape-to-text:t" inset="3.6pt,,3.6pt">
              <w:txbxContent>
                <w:p w:rsidR="004038BA" w:rsidRPr="00736D38" w:rsidRDefault="004038BA" w:rsidP="00F245F0">
                  <w:pPr>
                    <w:rPr>
                      <w:sz w:val="24"/>
                    </w:rPr>
                  </w:pPr>
                  <w:r>
                    <w:rPr>
                      <w:rFonts w:ascii="Arial" w:hAnsi="Arial" w:cs="Arial"/>
                      <w:b/>
                      <w:color w:val="FF0000"/>
                      <w:sz w:val="24"/>
                    </w:rPr>
                    <w:t>B</w:t>
                  </w:r>
                  <w:r w:rsidRPr="00736D38">
                    <w:rPr>
                      <w:rFonts w:ascii="Arial" w:hAnsi="Arial" w:cs="Arial"/>
                      <w:b/>
                      <w:color w:val="FF0000"/>
                      <w:sz w:val="24"/>
                    </w:rPr>
                    <w:t xml:space="preserve"> </w:t>
                  </w:r>
                </w:p>
              </w:txbxContent>
            </v:textbox>
          </v:shape>
        </w:pict>
      </w:r>
      <w:r w:rsidR="00F245F0" w:rsidRPr="008E48AA">
        <w:rPr>
          <w:rFonts w:ascii="Arial" w:hAnsi="Arial" w:cs="Arial"/>
          <w:u w:val="single"/>
        </w:rPr>
        <w:t>Example</w:t>
      </w:r>
      <w:r w:rsidR="00F245F0">
        <w:rPr>
          <w:rFonts w:ascii="Arial" w:hAnsi="Arial" w:cs="Arial"/>
        </w:rPr>
        <w:t>:  Find the value of each of the 6 trigonometric functions of θ in the figure</w:t>
      </w:r>
      <w:r w:rsidR="00D37419">
        <w:rPr>
          <w:rFonts w:ascii="Arial" w:hAnsi="Arial" w:cs="Arial"/>
        </w:rPr>
        <w:t xml:space="preserve"> (simplify answers)</w:t>
      </w:r>
    </w:p>
    <w:p w:rsidR="00D37419" w:rsidRDefault="00D37419" w:rsidP="00EB63D6">
      <w:pPr>
        <w:rPr>
          <w:rFonts w:ascii="Arial" w:hAnsi="Arial" w:cs="Arial"/>
        </w:rPr>
      </w:pPr>
    </w:p>
    <w:p w:rsidR="00D37419" w:rsidRDefault="00D37419" w:rsidP="00EB63D6">
      <w:pPr>
        <w:rPr>
          <w:rFonts w:ascii="Arial" w:hAnsi="Arial" w:cs="Arial"/>
        </w:rPr>
      </w:pPr>
    </w:p>
    <w:p w:rsidR="00D37419" w:rsidRDefault="00D37419" w:rsidP="00EB63D6">
      <w:pPr>
        <w:rPr>
          <w:rFonts w:ascii="Arial" w:hAnsi="Arial" w:cs="Arial"/>
        </w:rPr>
      </w:pPr>
    </w:p>
    <w:p w:rsidR="00D37419" w:rsidRDefault="00D37419" w:rsidP="00EB63D6">
      <w:pPr>
        <w:rPr>
          <w:rFonts w:ascii="Arial" w:hAnsi="Arial" w:cs="Arial"/>
        </w:rPr>
      </w:pPr>
    </w:p>
    <w:p w:rsidR="00D37419" w:rsidRDefault="006B05C5" w:rsidP="00EB63D6">
      <w:pPr>
        <w:rPr>
          <w:rFonts w:ascii="Arial" w:hAnsi="Arial" w:cs="Arial"/>
        </w:rPr>
      </w:pPr>
      <w:r>
        <w:rPr>
          <w:rFonts w:ascii="Arial" w:hAnsi="Arial" w:cs="Arial"/>
          <w:noProof/>
        </w:rPr>
        <w:pict>
          <v:rect id="_x0000_s1657" style="position:absolute;margin-left:452.05pt;margin-top:8.05pt;width:7.15pt;height:8.25pt;z-index:251799552"/>
        </w:pict>
      </w:r>
    </w:p>
    <w:p w:rsidR="00D37419" w:rsidRDefault="00D37419" w:rsidP="00EB63D6">
      <w:pPr>
        <w:rPr>
          <w:rFonts w:ascii="Arial" w:hAnsi="Arial" w:cs="Arial"/>
        </w:rPr>
      </w:pPr>
    </w:p>
    <w:p w:rsidR="00D37419" w:rsidRDefault="00D37419" w:rsidP="00EB63D6">
      <w:pPr>
        <w:rPr>
          <w:rFonts w:ascii="Arial" w:hAnsi="Arial" w:cs="Arial"/>
        </w:rPr>
      </w:pPr>
    </w:p>
    <w:p w:rsidR="00D37419" w:rsidRDefault="00D37419" w:rsidP="00EB63D6">
      <w:pPr>
        <w:rPr>
          <w:rFonts w:ascii="Arial" w:hAnsi="Arial" w:cs="Arial"/>
        </w:rPr>
      </w:pPr>
    </w:p>
    <w:p w:rsidR="00D37419" w:rsidRDefault="00D37419" w:rsidP="00EB63D6">
      <w:pPr>
        <w:rPr>
          <w:rFonts w:ascii="Arial" w:hAnsi="Arial" w:cs="Arial"/>
        </w:rPr>
      </w:pPr>
      <w:r>
        <w:rPr>
          <w:rFonts w:ascii="Arial" w:hAnsi="Arial" w:cs="Arial"/>
        </w:rPr>
        <w:t>In section 4.2, we used points on the unit circle to evaluate the trigonometric identities of a 45</w:t>
      </w:r>
      <w:r>
        <w:rPr>
          <w:rFonts w:ascii="Arial" w:hAnsi="Arial" w:cs="Arial"/>
          <w:vertAlign w:val="superscript"/>
        </w:rPr>
        <w:t>o</w:t>
      </w:r>
      <w:r>
        <w:rPr>
          <w:rFonts w:ascii="Arial" w:hAnsi="Arial" w:cs="Arial"/>
        </w:rPr>
        <w:t xml:space="preserve"> or π/4 angle.  We can similarly determine the trigonometric identities by constructing a right triangle with a 45</w:t>
      </w:r>
      <w:r>
        <w:rPr>
          <w:rFonts w:ascii="Arial" w:hAnsi="Arial" w:cs="Arial"/>
          <w:vertAlign w:val="superscript"/>
        </w:rPr>
        <w:t>o</w:t>
      </w:r>
      <w:r>
        <w:rPr>
          <w:rFonts w:ascii="Arial" w:hAnsi="Arial" w:cs="Arial"/>
        </w:rPr>
        <w:t xml:space="preserve"> angle (see figure 4.34).</w:t>
      </w:r>
    </w:p>
    <w:p w:rsidR="00D37419" w:rsidRPr="00D37419" w:rsidRDefault="00D37419" w:rsidP="00EB63D6">
      <w:pPr>
        <w:rPr>
          <w:rFonts w:ascii="Arial" w:hAnsi="Arial" w:cs="Arial"/>
          <w:sz w:val="10"/>
        </w:rPr>
      </w:pPr>
    </w:p>
    <w:p w:rsidR="00D37419" w:rsidRDefault="00D37419" w:rsidP="00EB63D6">
      <w:pPr>
        <w:rPr>
          <w:rFonts w:ascii="Arial" w:hAnsi="Arial" w:cs="Arial"/>
        </w:rPr>
      </w:pPr>
      <w:r w:rsidRPr="00D37419">
        <w:rPr>
          <w:rFonts w:ascii="Arial" w:hAnsi="Arial" w:cs="Arial"/>
          <w:u w:val="single"/>
        </w:rPr>
        <w:t>Example</w:t>
      </w:r>
      <w:r>
        <w:rPr>
          <w:rFonts w:ascii="Arial" w:hAnsi="Arial" w:cs="Arial"/>
        </w:rPr>
        <w:t>:  If a triangle has angles of 90</w:t>
      </w:r>
      <w:r>
        <w:rPr>
          <w:rFonts w:ascii="Arial" w:hAnsi="Arial" w:cs="Arial"/>
          <w:vertAlign w:val="superscript"/>
        </w:rPr>
        <w:t>o</w:t>
      </w:r>
      <w:r>
        <w:rPr>
          <w:rFonts w:ascii="Arial" w:hAnsi="Arial" w:cs="Arial"/>
        </w:rPr>
        <w:t xml:space="preserve"> and 45</w:t>
      </w:r>
      <w:r>
        <w:rPr>
          <w:rFonts w:ascii="Arial" w:hAnsi="Arial" w:cs="Arial"/>
          <w:vertAlign w:val="superscript"/>
        </w:rPr>
        <w:t>o</w:t>
      </w:r>
      <w:r>
        <w:rPr>
          <w:rFonts w:ascii="Arial" w:hAnsi="Arial" w:cs="Arial"/>
        </w:rPr>
        <w:t>, what must the other angle measure (how many total degrees are in a triangle)?</w:t>
      </w:r>
    </w:p>
    <w:p w:rsidR="006F7A75" w:rsidRDefault="006F7A75" w:rsidP="00EB63D6">
      <w:pPr>
        <w:rPr>
          <w:rFonts w:ascii="Arial" w:hAnsi="Arial" w:cs="Arial"/>
        </w:rPr>
      </w:pPr>
    </w:p>
    <w:p w:rsidR="00D37419" w:rsidRDefault="00D37419" w:rsidP="00EB63D6">
      <w:pPr>
        <w:rPr>
          <w:rFonts w:ascii="Arial" w:hAnsi="Arial" w:cs="Arial"/>
        </w:rPr>
      </w:pPr>
      <w:r w:rsidRPr="00D37419">
        <w:rPr>
          <w:rFonts w:ascii="Arial" w:hAnsi="Arial" w:cs="Arial"/>
          <w:u w:val="single"/>
        </w:rPr>
        <w:t>Example</w:t>
      </w:r>
      <w:r>
        <w:rPr>
          <w:rFonts w:ascii="Arial" w:hAnsi="Arial" w:cs="Arial"/>
        </w:rPr>
        <w:t xml:space="preserve">:  </w:t>
      </w:r>
      <w:r w:rsidR="006F7A75">
        <w:rPr>
          <w:rFonts w:ascii="Arial" w:hAnsi="Arial" w:cs="Arial"/>
        </w:rPr>
        <w:t>Given that this is an isosceles triangle (2 equal angles and 2 equal sides)</w:t>
      </w:r>
      <w:proofErr w:type="gramStart"/>
      <w:r w:rsidR="006F7A75">
        <w:rPr>
          <w:rFonts w:ascii="Arial" w:hAnsi="Arial" w:cs="Arial"/>
        </w:rPr>
        <w:t>,</w:t>
      </w:r>
      <w:proofErr w:type="gramEnd"/>
      <w:r w:rsidR="006F7A75">
        <w:rPr>
          <w:rFonts w:ascii="Arial" w:hAnsi="Arial" w:cs="Arial"/>
        </w:rPr>
        <w:t xml:space="preserve"> if we let the 2 equal legs have a length of 1, what will be the length of the other side?</w:t>
      </w:r>
    </w:p>
    <w:p w:rsidR="006F7A75" w:rsidRDefault="006F7A75" w:rsidP="00EB63D6">
      <w:pPr>
        <w:rPr>
          <w:rFonts w:ascii="Arial" w:hAnsi="Arial" w:cs="Arial"/>
        </w:rPr>
      </w:pPr>
    </w:p>
    <w:p w:rsidR="006F7A75" w:rsidRDefault="006F7A75" w:rsidP="006F7A75">
      <w:pPr>
        <w:rPr>
          <w:rFonts w:ascii="Arial" w:hAnsi="Arial" w:cs="Arial"/>
        </w:rPr>
      </w:pPr>
      <w:r w:rsidRPr="006F7A75">
        <w:rPr>
          <w:rFonts w:ascii="Arial" w:hAnsi="Arial" w:cs="Arial"/>
          <w:u w:val="single"/>
        </w:rPr>
        <w:t>Example</w:t>
      </w:r>
      <w:r>
        <w:rPr>
          <w:rFonts w:ascii="Arial" w:hAnsi="Arial" w:cs="Arial"/>
        </w:rPr>
        <w:t>:  Sketch triangle on board and determine trigonometric values of 45</w:t>
      </w:r>
      <w:r>
        <w:rPr>
          <w:rFonts w:ascii="Arial" w:hAnsi="Arial" w:cs="Arial"/>
          <w:vertAlign w:val="superscript"/>
        </w:rPr>
        <w:t>o</w:t>
      </w:r>
      <w:r>
        <w:rPr>
          <w:rFonts w:ascii="Arial" w:hAnsi="Arial" w:cs="Arial"/>
        </w:rPr>
        <w:t xml:space="preserve"> or π/4 angle</w:t>
      </w:r>
    </w:p>
    <w:p w:rsidR="006F7A75" w:rsidRDefault="006B05C5" w:rsidP="006F7A75">
      <w:pPr>
        <w:rPr>
          <w:rFonts w:ascii="Arial" w:hAnsi="Arial" w:cs="Arial"/>
        </w:rPr>
      </w:pPr>
      <w:r>
        <w:rPr>
          <w:rFonts w:ascii="Arial" w:hAnsi="Arial" w:cs="Arial"/>
          <w:noProof/>
        </w:rPr>
        <w:lastRenderedPageBreak/>
        <w:pict>
          <v:rect id="_x0000_s1589" style="position:absolute;margin-left:-110.2pt;margin-top:44.85pt;width:14.25pt;height:20.25pt;z-index:251734016" stroked="f"/>
        </w:pict>
      </w:r>
      <w:r w:rsidR="006F7A75">
        <w:rPr>
          <w:rFonts w:ascii="Arial" w:hAnsi="Arial" w:cs="Arial"/>
          <w:noProof/>
        </w:rPr>
        <w:drawing>
          <wp:anchor distT="0" distB="0" distL="114300" distR="114300" simplePos="0" relativeHeight="251729920" behindDoc="1" locked="0" layoutInCell="1" allowOverlap="1">
            <wp:simplePos x="0" y="0"/>
            <wp:positionH relativeFrom="column">
              <wp:posOffset>-40005</wp:posOffset>
            </wp:positionH>
            <wp:positionV relativeFrom="paragraph">
              <wp:posOffset>17145</wp:posOffset>
            </wp:positionV>
            <wp:extent cx="2333625" cy="2266950"/>
            <wp:effectExtent l="19050" t="0" r="9525" b="0"/>
            <wp:wrapTight wrapText="bothSides">
              <wp:wrapPolygon edited="0">
                <wp:start x="-176" y="0"/>
                <wp:lineTo x="-176" y="21418"/>
                <wp:lineTo x="21688" y="21418"/>
                <wp:lineTo x="21688" y="0"/>
                <wp:lineTo x="-176"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2544" name="Picture 16"/>
                    <pic:cNvPicPr>
                      <a:picLocks noChangeAspect="1" noChangeArrowheads="1"/>
                    </pic:cNvPicPr>
                  </pic:nvPicPr>
                  <pic:blipFill>
                    <a:blip r:embed="rId9" cstate="print"/>
                    <a:srcRect/>
                    <a:stretch>
                      <a:fillRect/>
                    </a:stretch>
                  </pic:blipFill>
                  <pic:spPr bwMode="auto">
                    <a:xfrm>
                      <a:off x="0" y="0"/>
                      <a:ext cx="2333625" cy="2266950"/>
                    </a:xfrm>
                    <a:prstGeom prst="rect">
                      <a:avLst/>
                    </a:prstGeom>
                    <a:noFill/>
                    <a:ln w="9525">
                      <a:noFill/>
                      <a:miter lim="800000"/>
                      <a:headEnd/>
                      <a:tailEnd/>
                    </a:ln>
                    <a:effectLst/>
                  </pic:spPr>
                </pic:pic>
              </a:graphicData>
            </a:graphic>
          </wp:anchor>
        </w:drawing>
      </w:r>
      <w:r w:rsidR="006F7A75">
        <w:rPr>
          <w:rFonts w:ascii="Arial" w:hAnsi="Arial" w:cs="Arial"/>
        </w:rPr>
        <w:t>Two other angles commonly found throughout trigonometry are 30</w:t>
      </w:r>
      <w:r w:rsidR="006F7A75">
        <w:rPr>
          <w:rFonts w:ascii="Arial" w:hAnsi="Arial" w:cs="Arial"/>
          <w:vertAlign w:val="superscript"/>
        </w:rPr>
        <w:t>o</w:t>
      </w:r>
      <w:r w:rsidR="006F7A75">
        <w:rPr>
          <w:rFonts w:ascii="Arial" w:hAnsi="Arial" w:cs="Arial"/>
        </w:rPr>
        <w:t xml:space="preserve"> and 60</w:t>
      </w:r>
      <w:r w:rsidR="006F7A75">
        <w:rPr>
          <w:rFonts w:ascii="Arial" w:hAnsi="Arial" w:cs="Arial"/>
          <w:vertAlign w:val="superscript"/>
        </w:rPr>
        <w:t>o</w:t>
      </w:r>
      <w:r w:rsidR="006F7A75">
        <w:rPr>
          <w:rFonts w:ascii="Arial" w:hAnsi="Arial" w:cs="Arial"/>
        </w:rPr>
        <w:t xml:space="preserve"> (π/6 and π/3 angle).  We can derive information on these angles by starting with an equilateral triangle (3 equal angles and sides) and dividing it into 2 right triangles.</w:t>
      </w:r>
    </w:p>
    <w:p w:rsidR="006F7A75" w:rsidRDefault="006F7A75" w:rsidP="006F7A75">
      <w:pPr>
        <w:rPr>
          <w:rFonts w:ascii="Arial" w:hAnsi="Arial" w:cs="Arial"/>
        </w:rPr>
      </w:pPr>
    </w:p>
    <w:p w:rsidR="006F7A75" w:rsidRDefault="006B05C5" w:rsidP="006F7A75">
      <w:pPr>
        <w:rPr>
          <w:rFonts w:ascii="Arial" w:hAnsi="Arial" w:cs="Arial"/>
        </w:rPr>
      </w:pPr>
      <w:r w:rsidRPr="006B05C5">
        <w:rPr>
          <w:rFonts w:ascii="Arial" w:hAnsi="Arial" w:cs="Arial"/>
          <w:noProof/>
          <w:u w:val="single"/>
        </w:rPr>
        <w:pict>
          <v:rect id="_x0000_s1588" style="position:absolute;margin-left:-157.45pt;margin-top:66.85pt;width:18.75pt;height:12.75pt;z-index:251732992" stroked="f"/>
        </w:pict>
      </w:r>
      <w:r w:rsidRPr="006B05C5">
        <w:rPr>
          <w:rFonts w:ascii="Arial" w:hAnsi="Arial" w:cs="Arial"/>
          <w:noProof/>
          <w:u w:val="single"/>
        </w:rPr>
        <w:pict>
          <v:rect id="_x0000_s1587" style="position:absolute;margin-left:-138.7pt;margin-top:84.85pt;width:18.75pt;height:20.25pt;z-index:251731968" stroked="f"/>
        </w:pict>
      </w:r>
      <w:r w:rsidRPr="006B05C5">
        <w:rPr>
          <w:rFonts w:ascii="Arial" w:hAnsi="Arial" w:cs="Arial"/>
          <w:noProof/>
          <w:u w:val="single"/>
        </w:rPr>
        <w:pict>
          <v:rect id="_x0000_s1586" style="position:absolute;margin-left:-90.7pt;margin-top:21.1pt;width:18.75pt;height:20.25pt;z-index:251730944" stroked="f"/>
        </w:pict>
      </w:r>
      <w:r w:rsidR="006F7A75" w:rsidRPr="006F7A75">
        <w:rPr>
          <w:rFonts w:ascii="Arial" w:hAnsi="Arial" w:cs="Arial"/>
          <w:u w:val="single"/>
        </w:rPr>
        <w:t>Example</w:t>
      </w:r>
      <w:r w:rsidR="006F7A75">
        <w:rPr>
          <w:rFonts w:ascii="Arial" w:hAnsi="Arial" w:cs="Arial"/>
        </w:rPr>
        <w:t>:  Completely label the triangle on the left</w:t>
      </w:r>
    </w:p>
    <w:p w:rsidR="006F7A75" w:rsidRDefault="006F7A75" w:rsidP="006F7A75">
      <w:pPr>
        <w:rPr>
          <w:rFonts w:ascii="Arial" w:hAnsi="Arial" w:cs="Arial"/>
        </w:rPr>
      </w:pPr>
    </w:p>
    <w:p w:rsidR="006F7A75" w:rsidRDefault="006F7A75" w:rsidP="006F7A75">
      <w:pPr>
        <w:rPr>
          <w:rFonts w:ascii="Arial" w:hAnsi="Arial" w:cs="Arial"/>
        </w:rPr>
      </w:pPr>
      <w:r w:rsidRPr="004578AC">
        <w:rPr>
          <w:rFonts w:ascii="Arial" w:hAnsi="Arial" w:cs="Arial"/>
          <w:u w:val="single"/>
        </w:rPr>
        <w:t>Example</w:t>
      </w:r>
      <w:r>
        <w:rPr>
          <w:rFonts w:ascii="Arial" w:hAnsi="Arial" w:cs="Arial"/>
        </w:rPr>
        <w:t xml:space="preserve">:  </w:t>
      </w:r>
      <w:r w:rsidR="004578AC">
        <w:rPr>
          <w:rFonts w:ascii="Arial" w:hAnsi="Arial" w:cs="Arial"/>
        </w:rPr>
        <w:t>Find sin 30</w:t>
      </w:r>
      <w:r w:rsidR="004578AC">
        <w:rPr>
          <w:rFonts w:ascii="Arial" w:hAnsi="Arial" w:cs="Arial"/>
          <w:vertAlign w:val="superscript"/>
        </w:rPr>
        <w:t>o</w:t>
      </w:r>
      <w:r w:rsidR="004578AC">
        <w:rPr>
          <w:rFonts w:ascii="Arial" w:hAnsi="Arial" w:cs="Arial"/>
        </w:rPr>
        <w:t>, cos 60</w:t>
      </w:r>
      <w:r w:rsidR="004578AC">
        <w:rPr>
          <w:rFonts w:ascii="Arial" w:hAnsi="Arial" w:cs="Arial"/>
          <w:vertAlign w:val="superscript"/>
        </w:rPr>
        <w:t>o</w:t>
      </w:r>
      <w:r w:rsidR="004578AC">
        <w:rPr>
          <w:rFonts w:ascii="Arial" w:hAnsi="Arial" w:cs="Arial"/>
        </w:rPr>
        <w:t>, tan 30</w:t>
      </w:r>
      <w:r w:rsidR="004578AC">
        <w:rPr>
          <w:rFonts w:ascii="Arial" w:hAnsi="Arial" w:cs="Arial"/>
          <w:vertAlign w:val="superscript"/>
        </w:rPr>
        <w:t>o</w:t>
      </w:r>
      <w:r w:rsidR="004578AC">
        <w:rPr>
          <w:rFonts w:ascii="Arial" w:hAnsi="Arial" w:cs="Arial"/>
        </w:rPr>
        <w:t>, and tan 60</w:t>
      </w:r>
      <w:r w:rsidR="004578AC">
        <w:rPr>
          <w:rFonts w:ascii="Arial" w:hAnsi="Arial" w:cs="Arial"/>
          <w:vertAlign w:val="superscript"/>
        </w:rPr>
        <w:t>o</w:t>
      </w:r>
    </w:p>
    <w:p w:rsidR="004578AC" w:rsidRDefault="004578AC" w:rsidP="006F7A75">
      <w:pPr>
        <w:rPr>
          <w:rFonts w:ascii="Arial" w:hAnsi="Arial" w:cs="Arial"/>
        </w:rPr>
      </w:pPr>
    </w:p>
    <w:p w:rsidR="004578AC" w:rsidRDefault="004578AC" w:rsidP="006F7A75">
      <w:pPr>
        <w:rPr>
          <w:rFonts w:ascii="Arial" w:hAnsi="Arial" w:cs="Arial"/>
        </w:rPr>
      </w:pPr>
    </w:p>
    <w:p w:rsidR="004578AC" w:rsidRDefault="004578AC" w:rsidP="006F7A75">
      <w:pPr>
        <w:rPr>
          <w:rFonts w:ascii="Arial" w:hAnsi="Arial" w:cs="Arial"/>
        </w:rPr>
      </w:pPr>
    </w:p>
    <w:p w:rsidR="004578AC" w:rsidRDefault="004578AC" w:rsidP="006F7A75">
      <w:pPr>
        <w:rPr>
          <w:rFonts w:ascii="Arial" w:hAnsi="Arial" w:cs="Arial"/>
        </w:rPr>
      </w:pPr>
    </w:p>
    <w:p w:rsidR="004578AC" w:rsidRDefault="004578AC" w:rsidP="006F7A75">
      <w:pPr>
        <w:rPr>
          <w:rFonts w:ascii="Arial" w:hAnsi="Arial" w:cs="Arial"/>
        </w:rPr>
      </w:pPr>
    </w:p>
    <w:p w:rsidR="004578AC" w:rsidRDefault="004578AC" w:rsidP="006F7A75">
      <w:pPr>
        <w:rPr>
          <w:rFonts w:ascii="Arial" w:hAnsi="Arial" w:cs="Arial"/>
        </w:rPr>
      </w:pPr>
    </w:p>
    <w:p w:rsidR="004578AC" w:rsidRDefault="004578AC" w:rsidP="006F7A75">
      <w:pPr>
        <w:rPr>
          <w:rFonts w:ascii="Arial" w:hAnsi="Arial" w:cs="Arial"/>
        </w:rPr>
      </w:pPr>
      <w:r>
        <w:rPr>
          <w:rFonts w:ascii="Arial" w:hAnsi="Arial" w:cs="Arial"/>
        </w:rPr>
        <w:t>You will need to be able to construct 45-45-90 and 30-60-90 triangles from memory by recalling these (practice on board with time)</w:t>
      </w:r>
    </w:p>
    <w:p w:rsidR="002C6A45" w:rsidRDefault="002C6A45" w:rsidP="006F7A75">
      <w:pPr>
        <w:rPr>
          <w:rFonts w:ascii="Arial" w:hAnsi="Arial" w:cs="Arial"/>
        </w:rPr>
      </w:pPr>
    </w:p>
    <w:p w:rsidR="002C6A45" w:rsidRDefault="002C6A45" w:rsidP="006F7A75">
      <w:pPr>
        <w:rPr>
          <w:rFonts w:ascii="Arial" w:hAnsi="Arial" w:cs="Arial"/>
        </w:rPr>
      </w:pPr>
      <w:r>
        <w:rPr>
          <w:rFonts w:ascii="Arial" w:hAnsi="Arial" w:cs="Arial"/>
        </w:rPr>
        <w:t>Two angles are considered complements if their sum is 90</w:t>
      </w:r>
      <w:r>
        <w:rPr>
          <w:rFonts w:ascii="Arial" w:hAnsi="Arial" w:cs="Arial"/>
          <w:vertAlign w:val="superscript"/>
        </w:rPr>
        <w:t>o</w:t>
      </w:r>
      <w:r>
        <w:rPr>
          <w:rFonts w:ascii="Arial" w:hAnsi="Arial" w:cs="Arial"/>
        </w:rPr>
        <w:t xml:space="preserve"> or π/2.</w:t>
      </w:r>
      <w:r w:rsidR="00EE5B99">
        <w:rPr>
          <w:rFonts w:ascii="Arial" w:hAnsi="Arial" w:cs="Arial"/>
        </w:rPr>
        <w:t xml:space="preserve">  Refer to the right triangle below which has 2 acute angles that are complements (θ and 90-θ).</w:t>
      </w:r>
    </w:p>
    <w:p w:rsidR="00EE5B99" w:rsidRDefault="00EE5B99" w:rsidP="006F7A75">
      <w:pPr>
        <w:rPr>
          <w:rFonts w:ascii="Arial" w:hAnsi="Arial" w:cs="Arial"/>
        </w:rPr>
      </w:pPr>
    </w:p>
    <w:p w:rsidR="00EE5B99" w:rsidRDefault="006B05C5" w:rsidP="006F7A75">
      <w:pPr>
        <w:rPr>
          <w:rFonts w:ascii="Arial" w:hAnsi="Arial" w:cs="Arial"/>
        </w:rPr>
      </w:pPr>
      <w:r>
        <w:rPr>
          <w:rFonts w:ascii="Arial" w:hAnsi="Arial" w:cs="Arial"/>
          <w:noProof/>
        </w:rPr>
        <w:pict>
          <v:group id="_x0000_s1603" style="position:absolute;margin-left:356.9pt;margin-top:8.45pt;width:153.15pt;height:91.6pt;z-index:251749376" coordorigin="7362,5940" coordsize="3063,1832">
            <v:rect id="_x0000_s1600" style="position:absolute;left:9540;top:7172;width:181;height:165"/>
            <v:shape id="_x0000_s1592" type="#_x0000_t202" style="position:absolute;left:8446;top:6917;width:288;height:420;mso-height-percent:200;mso-height-percent:200;mso-width-relative:margin;mso-height-relative:margin" filled="f" stroked="f">
              <v:textbox style="mso-next-textbox:#_x0000_s1592;mso-fit-shape-to-text:t" inset="3.6pt,,3.6pt">
                <w:txbxContent>
                  <w:p w:rsidR="004038BA" w:rsidRPr="00736D38" w:rsidRDefault="004038BA" w:rsidP="00EE5B99">
                    <w:pPr>
                      <w:rPr>
                        <w:sz w:val="24"/>
                      </w:rPr>
                    </w:pPr>
                    <w:proofErr w:type="gramStart"/>
                    <w:r w:rsidRPr="00736D38">
                      <w:rPr>
                        <w:rFonts w:ascii="Arial" w:hAnsi="Arial" w:cs="Arial"/>
                        <w:b/>
                        <w:color w:val="FF0000"/>
                        <w:sz w:val="24"/>
                      </w:rPr>
                      <w:t>θ</w:t>
                    </w:r>
                    <w:proofErr w:type="gramEnd"/>
                    <w:r w:rsidRPr="00736D38">
                      <w:rPr>
                        <w:rFonts w:ascii="Arial" w:hAnsi="Arial" w:cs="Arial"/>
                        <w:b/>
                        <w:color w:val="FF0000"/>
                        <w:sz w:val="24"/>
                      </w:rPr>
                      <w:t xml:space="preserve"> </w:t>
                    </w:r>
                  </w:p>
                </w:txbxContent>
              </v:textbox>
            </v:shape>
            <v:shape id="_x0000_s1593" type="#_x0000_t202" style="position:absolute;left:7362;top:7172;width:364;height:420;mso-height-percent:200;mso-height-percent:200;mso-width-relative:margin;mso-height-relative:margin" filled="f" stroked="f">
              <v:textbox style="mso-next-textbox:#_x0000_s1593;mso-fit-shape-to-text:t" inset="3.6pt,,3.6pt">
                <w:txbxContent>
                  <w:p w:rsidR="004038BA" w:rsidRPr="00736D38" w:rsidRDefault="004038BA" w:rsidP="00EE5B99">
                    <w:pPr>
                      <w:rPr>
                        <w:sz w:val="24"/>
                      </w:rPr>
                    </w:pPr>
                    <w:r>
                      <w:rPr>
                        <w:rFonts w:ascii="Arial" w:hAnsi="Arial" w:cs="Arial"/>
                        <w:b/>
                        <w:color w:val="FF0000"/>
                        <w:sz w:val="24"/>
                      </w:rPr>
                      <w:t>A</w:t>
                    </w:r>
                    <w:r w:rsidRPr="00736D38">
                      <w:rPr>
                        <w:rFonts w:ascii="Arial" w:hAnsi="Arial" w:cs="Arial"/>
                        <w:b/>
                        <w:color w:val="FF0000"/>
                        <w:sz w:val="24"/>
                      </w:rPr>
                      <w:t xml:space="preserve"> </w:t>
                    </w:r>
                  </w:p>
                </w:txbxContent>
              </v:textbox>
            </v:shape>
            <v:shape id="_x0000_s1594" type="#_x0000_t202" style="position:absolute;left:9701;top:7217;width:364;height:420;mso-height-percent:200;mso-height-percent:200;mso-width-relative:margin;mso-height-relative:margin" filled="f" stroked="f">
              <v:textbox style="mso-next-textbox:#_x0000_s1594;mso-fit-shape-to-text:t" inset="3.6pt,,3.6pt">
                <w:txbxContent>
                  <w:p w:rsidR="004038BA" w:rsidRPr="00736D38" w:rsidRDefault="004038BA" w:rsidP="00EE5B99">
                    <w:pPr>
                      <w:rPr>
                        <w:sz w:val="24"/>
                      </w:rPr>
                    </w:pPr>
                    <w:r>
                      <w:rPr>
                        <w:rFonts w:ascii="Arial" w:hAnsi="Arial" w:cs="Arial"/>
                        <w:b/>
                        <w:color w:val="FF0000"/>
                        <w:sz w:val="24"/>
                      </w:rPr>
                      <w:t>C</w:t>
                    </w:r>
                    <w:r w:rsidRPr="00736D38">
                      <w:rPr>
                        <w:rFonts w:ascii="Arial" w:hAnsi="Arial" w:cs="Arial"/>
                        <w:b/>
                        <w:color w:val="FF0000"/>
                        <w:sz w:val="24"/>
                      </w:rPr>
                      <w:t xml:space="preserve"> </w:t>
                    </w:r>
                  </w:p>
                </w:txbxContent>
              </v:textbox>
            </v:shape>
            <v:shape id="_x0000_s1595" type="#_x0000_t202" style="position:absolute;left:9731;top:5940;width:364;height:420;mso-height-percent:200;mso-height-percent:200;mso-width-relative:margin;mso-height-relative:margin" filled="f" stroked="f">
              <v:textbox style="mso-next-textbox:#_x0000_s1595;mso-fit-shape-to-text:t" inset="3.6pt,,3.6pt">
                <w:txbxContent>
                  <w:p w:rsidR="004038BA" w:rsidRPr="00736D38" w:rsidRDefault="004038BA" w:rsidP="00EE5B99">
                    <w:pPr>
                      <w:rPr>
                        <w:sz w:val="24"/>
                      </w:rPr>
                    </w:pPr>
                    <w:r>
                      <w:rPr>
                        <w:rFonts w:ascii="Arial" w:hAnsi="Arial" w:cs="Arial"/>
                        <w:b/>
                        <w:color w:val="FF0000"/>
                        <w:sz w:val="24"/>
                      </w:rPr>
                      <w:t>B</w:t>
                    </w:r>
                    <w:r w:rsidRPr="00736D38">
                      <w:rPr>
                        <w:rFonts w:ascii="Arial" w:hAnsi="Arial" w:cs="Arial"/>
                        <w:b/>
                        <w:color w:val="FF0000"/>
                        <w:sz w:val="24"/>
                      </w:rPr>
                      <w:t xml:space="preserve"> </w:t>
                    </w:r>
                  </w:p>
                </w:txbxContent>
              </v:textbox>
            </v:shape>
            <v:shape id="_x0000_s1596" type="#_x0000_t202" style="position:absolute;left:9716;top:6527;width:709;height:420;mso-height-percent:200;mso-height-percent:200;mso-width-relative:margin;mso-height-relative:margin" filled="f" stroked="f">
              <v:textbox style="mso-next-textbox:#_x0000_s1596;mso-fit-shape-to-text:t" inset="3.6pt,,3.6pt">
                <w:txbxContent>
                  <w:p w:rsidR="004038BA" w:rsidRPr="00F245F0" w:rsidRDefault="004038BA" w:rsidP="00EE5B99">
                    <w:pPr>
                      <w:rPr>
                        <w:sz w:val="24"/>
                      </w:rPr>
                    </w:pPr>
                    <w:proofErr w:type="gramStart"/>
                    <w:r w:rsidRPr="00F245F0">
                      <w:rPr>
                        <w:rFonts w:ascii="Arial" w:hAnsi="Arial" w:cs="Arial"/>
                        <w:b/>
                        <w:sz w:val="24"/>
                      </w:rPr>
                      <w:t>a</w:t>
                    </w:r>
                    <w:proofErr w:type="gramEnd"/>
                    <w:r w:rsidRPr="00F245F0">
                      <w:rPr>
                        <w:rFonts w:ascii="Arial" w:hAnsi="Arial" w:cs="Arial"/>
                        <w:b/>
                        <w:sz w:val="24"/>
                      </w:rPr>
                      <w:t xml:space="preserve"> </w:t>
                    </w:r>
                  </w:p>
                </w:txbxContent>
              </v:textbox>
            </v:shape>
            <v:shape id="_x0000_s1597" type="#_x0000_t202" style="position:absolute;left:8507;top:7352;width:709;height:420;mso-height-percent:200;mso-height-percent:200;mso-width-relative:margin;mso-height-relative:margin" filled="f" stroked="f">
              <v:textbox style="mso-next-textbox:#_x0000_s1597;mso-fit-shape-to-text:t" inset="3.6pt,,3.6pt">
                <w:txbxContent>
                  <w:p w:rsidR="004038BA" w:rsidRPr="00F245F0" w:rsidRDefault="004038BA" w:rsidP="00EE5B99">
                    <w:pPr>
                      <w:rPr>
                        <w:sz w:val="24"/>
                      </w:rPr>
                    </w:pPr>
                    <w:proofErr w:type="gramStart"/>
                    <w:r w:rsidRPr="00F245F0">
                      <w:rPr>
                        <w:rFonts w:ascii="Arial" w:hAnsi="Arial" w:cs="Arial"/>
                        <w:b/>
                        <w:sz w:val="24"/>
                      </w:rPr>
                      <w:t>b</w:t>
                    </w:r>
                    <w:proofErr w:type="gramEnd"/>
                    <w:r w:rsidRPr="00F245F0">
                      <w:rPr>
                        <w:rFonts w:ascii="Arial" w:hAnsi="Arial" w:cs="Arial"/>
                        <w:b/>
                        <w:sz w:val="24"/>
                      </w:rPr>
                      <w:t xml:space="preserve"> </w:t>
                    </w:r>
                  </w:p>
                </w:txbxContent>
              </v:textbox>
            </v:shape>
            <v:shape id="_x0000_s1598" type="#_x0000_t202" style="position:absolute;left:8426;top:6360;width:379;height:420;mso-height-percent:200;mso-height-percent:200;mso-width-relative:margin;mso-height-relative:margin" filled="f" stroked="f">
              <v:textbox style="mso-next-textbox:#_x0000_s1598;mso-fit-shape-to-text:t" inset="3.6pt,,3.6pt">
                <w:txbxContent>
                  <w:p w:rsidR="004038BA" w:rsidRPr="00F245F0" w:rsidRDefault="004038BA" w:rsidP="00EE5B99">
                    <w:pPr>
                      <w:rPr>
                        <w:sz w:val="24"/>
                      </w:rPr>
                    </w:pPr>
                    <w:proofErr w:type="gramStart"/>
                    <w:r w:rsidRPr="00F245F0">
                      <w:rPr>
                        <w:rFonts w:ascii="Arial" w:hAnsi="Arial" w:cs="Arial"/>
                        <w:b/>
                        <w:sz w:val="24"/>
                      </w:rPr>
                      <w:t>c</w:t>
                    </w:r>
                    <w:proofErr w:type="gramEnd"/>
                    <w:r w:rsidRPr="00F245F0">
                      <w:rPr>
                        <w:rFonts w:ascii="Arial" w:hAnsi="Arial" w:cs="Arial"/>
                        <w:b/>
                        <w:sz w:val="24"/>
                      </w:rPr>
                      <w:t xml:space="preserve"> </w:t>
                    </w:r>
                  </w:p>
                </w:txbxContent>
              </v:textbox>
            </v:shape>
            <v:shape id="_x0000_s1599" type="#_x0000_t19" style="position:absolute;left:8111;top:7031;width:380;height:351;flip:x y" coordsize="21490,19432" adj="7595059,11417702,21490,0" path="wr-110,-21600,43090,21600,12058,19432,,2175nfewr-110,-21600,43090,21600,12058,19432,,2175l21490,nsxe">
              <v:stroke startarrowlength="short"/>
              <v:path o:connectlocs="12058,19432;0,2175;21490,0"/>
            </v:shape>
            <v:shape id="_x0000_s1591" type="#_x0000_t6" style="position:absolute;left:7726;top:6107;width:1995;height:1245;flip:x" filled="f"/>
            <v:shape id="_x0000_s1601" type="#_x0000_t202" style="position:absolute;left:9076;top:6527;width:734;height:420;mso-height-percent:200;mso-height-percent:200;mso-width-relative:margin;mso-height-relative:margin" filled="f" stroked="f">
              <v:textbox style="mso-next-textbox:#_x0000_s1601;mso-fit-shape-to-text:t" inset="3.6pt,,3.6pt">
                <w:txbxContent>
                  <w:p w:rsidR="004038BA" w:rsidRPr="00736D38" w:rsidRDefault="004038BA" w:rsidP="00EE5B99">
                    <w:pPr>
                      <w:rPr>
                        <w:sz w:val="24"/>
                      </w:rPr>
                    </w:pPr>
                    <w:r>
                      <w:rPr>
                        <w:rFonts w:ascii="Arial" w:hAnsi="Arial" w:cs="Arial"/>
                        <w:b/>
                        <w:color w:val="FF0000"/>
                        <w:sz w:val="24"/>
                      </w:rPr>
                      <w:t>90-</w:t>
                    </w:r>
                    <w:r w:rsidRPr="00736D38">
                      <w:rPr>
                        <w:rFonts w:ascii="Arial" w:hAnsi="Arial" w:cs="Arial"/>
                        <w:b/>
                        <w:color w:val="FF0000"/>
                        <w:sz w:val="24"/>
                      </w:rPr>
                      <w:t xml:space="preserve">θ </w:t>
                    </w:r>
                  </w:p>
                </w:txbxContent>
              </v:textbox>
            </v:shape>
            <v:shape id="_x0000_s1602" type="#_x0000_t19" style="position:absolute;left:9486;top:6234;width:380;height:351;rotation:180;flip:x y" coordsize="21490,19432" adj="7595059,11417702,21490,0" path="wr-110,-21600,43090,21600,12058,19432,,2175nfewr-110,-21600,43090,21600,12058,19432,,2175l21490,nsxe">
              <v:stroke startarrowlength="short"/>
              <v:path o:connectlocs="12058,19432;0,2175;21490,0"/>
            </v:shape>
          </v:group>
        </w:pict>
      </w:r>
      <w:r w:rsidR="00EE5B99" w:rsidRPr="00EE5B99">
        <w:rPr>
          <w:rFonts w:ascii="Arial" w:hAnsi="Arial" w:cs="Arial"/>
          <w:u w:val="single"/>
        </w:rPr>
        <w:t>Example</w:t>
      </w:r>
      <w:r w:rsidR="00EE5B99">
        <w:rPr>
          <w:rFonts w:ascii="Arial" w:hAnsi="Arial" w:cs="Arial"/>
        </w:rPr>
        <w:t>:  Find sin θ and cos (90-θ)</w:t>
      </w:r>
    </w:p>
    <w:p w:rsidR="00EE5B99" w:rsidRDefault="00EE5B99" w:rsidP="006F7A75">
      <w:pPr>
        <w:rPr>
          <w:rFonts w:ascii="Arial" w:hAnsi="Arial" w:cs="Arial"/>
        </w:rPr>
      </w:pPr>
    </w:p>
    <w:p w:rsidR="006D13F2" w:rsidRDefault="006D13F2" w:rsidP="006F7A75">
      <w:pPr>
        <w:rPr>
          <w:rFonts w:ascii="Arial" w:hAnsi="Arial" w:cs="Arial"/>
        </w:rPr>
      </w:pPr>
    </w:p>
    <w:p w:rsidR="006D13F2" w:rsidRDefault="006D13F2" w:rsidP="006F7A75">
      <w:pPr>
        <w:rPr>
          <w:rFonts w:ascii="Arial" w:hAnsi="Arial" w:cs="Arial"/>
        </w:rPr>
      </w:pPr>
    </w:p>
    <w:p w:rsidR="00EE5B99" w:rsidRDefault="00EE5B99" w:rsidP="006F7A75">
      <w:pPr>
        <w:rPr>
          <w:rFonts w:ascii="Arial" w:hAnsi="Arial" w:cs="Arial"/>
        </w:rPr>
      </w:pPr>
      <w:r>
        <w:rPr>
          <w:rFonts w:ascii="Arial" w:hAnsi="Arial" w:cs="Arial"/>
        </w:rPr>
        <w:t>Because sin θ = cos (90-θ) and vice versa,</w:t>
      </w:r>
      <w:r w:rsidR="006D13F2">
        <w:rPr>
          <w:rFonts w:ascii="Arial" w:hAnsi="Arial" w:cs="Arial"/>
        </w:rPr>
        <w:t xml:space="preserve"> sin and </w:t>
      </w:r>
      <w:proofErr w:type="spellStart"/>
      <w:r w:rsidR="006D13F2">
        <w:rPr>
          <w:rFonts w:ascii="Arial" w:hAnsi="Arial" w:cs="Arial"/>
        </w:rPr>
        <w:t>cos</w:t>
      </w:r>
      <w:proofErr w:type="spellEnd"/>
      <w:r w:rsidR="006D13F2">
        <w:rPr>
          <w:rFonts w:ascii="Arial" w:hAnsi="Arial" w:cs="Arial"/>
        </w:rPr>
        <w:t xml:space="preserve"> are called </w:t>
      </w:r>
      <w:proofErr w:type="spellStart"/>
      <w:r w:rsidR="006D13F2" w:rsidRPr="006D13F2">
        <w:rPr>
          <w:rFonts w:ascii="Arial" w:hAnsi="Arial" w:cs="Arial"/>
          <w:b/>
          <w:u w:val="single"/>
        </w:rPr>
        <w:t>cofunctions</w:t>
      </w:r>
      <w:proofErr w:type="spellEnd"/>
    </w:p>
    <w:p w:rsidR="006D13F2" w:rsidRPr="006D13F2" w:rsidRDefault="006B05C5" w:rsidP="006F7A75">
      <w:pPr>
        <w:rPr>
          <w:rFonts w:ascii="Arial" w:hAnsi="Arial" w:cs="Arial"/>
          <w:sz w:val="10"/>
        </w:rPr>
      </w:pPr>
      <w:r w:rsidRPr="006B05C5">
        <w:rPr>
          <w:rFonts w:ascii="Arial" w:hAnsi="Arial" w:cs="Arial"/>
          <w:noProof/>
        </w:rPr>
        <w:pict>
          <v:rect id="_x0000_s1604" style="position:absolute;margin-left:29.1pt;margin-top:4.45pt;width:192pt;height:59.15pt;z-index:-251566080" fillcolor="#bfbfbf [2412]"/>
        </w:pict>
      </w:r>
    </w:p>
    <w:p w:rsidR="006D13F2" w:rsidRPr="006D13F2" w:rsidRDefault="006D13F2" w:rsidP="006D13F2">
      <w:pPr>
        <w:ind w:firstLine="720"/>
        <w:rPr>
          <w:rFonts w:ascii="Arial" w:hAnsi="Arial" w:cs="Arial"/>
          <w:b/>
        </w:rPr>
      </w:pPr>
      <w:proofErr w:type="spellStart"/>
      <w:r w:rsidRPr="006D13F2">
        <w:rPr>
          <w:rFonts w:ascii="Arial" w:hAnsi="Arial" w:cs="Arial"/>
          <w:b/>
          <w:u w:val="single"/>
        </w:rPr>
        <w:t>Cofunction</w:t>
      </w:r>
      <w:proofErr w:type="spellEnd"/>
      <w:r w:rsidRPr="006D13F2">
        <w:rPr>
          <w:rFonts w:ascii="Arial" w:hAnsi="Arial" w:cs="Arial"/>
          <w:b/>
          <w:u w:val="single"/>
        </w:rPr>
        <w:t xml:space="preserve"> Identities</w:t>
      </w:r>
    </w:p>
    <w:p w:rsidR="006D13F2" w:rsidRPr="006D13F2" w:rsidRDefault="006D13F2" w:rsidP="006F7A75">
      <w:pPr>
        <w:rPr>
          <w:rFonts w:ascii="Arial" w:hAnsi="Arial" w:cs="Arial"/>
          <w:sz w:val="10"/>
        </w:rPr>
      </w:pPr>
    </w:p>
    <w:p w:rsidR="006D13F2" w:rsidRDefault="006D13F2" w:rsidP="006D13F2">
      <w:pPr>
        <w:ind w:firstLine="720"/>
        <w:rPr>
          <w:rFonts w:ascii="Arial" w:hAnsi="Arial" w:cs="Arial"/>
        </w:rPr>
      </w:pPr>
      <w:proofErr w:type="gramStart"/>
      <w:r>
        <w:rPr>
          <w:rFonts w:ascii="Arial" w:hAnsi="Arial" w:cs="Arial"/>
        </w:rPr>
        <w:t>sin</w:t>
      </w:r>
      <w:proofErr w:type="gramEnd"/>
      <w:r>
        <w:rPr>
          <w:rFonts w:ascii="Arial" w:hAnsi="Arial" w:cs="Arial"/>
        </w:rPr>
        <w:t xml:space="preserve"> θ = cos (90-θ)  ---  cos θ = sin (90-θ)</w:t>
      </w:r>
    </w:p>
    <w:p w:rsidR="006D13F2" w:rsidRDefault="006D13F2" w:rsidP="006D13F2">
      <w:pPr>
        <w:ind w:firstLine="720"/>
        <w:rPr>
          <w:rFonts w:ascii="Arial" w:hAnsi="Arial" w:cs="Arial"/>
        </w:rPr>
      </w:pPr>
      <w:proofErr w:type="gramStart"/>
      <w:r>
        <w:rPr>
          <w:rFonts w:ascii="Arial" w:hAnsi="Arial" w:cs="Arial"/>
        </w:rPr>
        <w:t>tan</w:t>
      </w:r>
      <w:proofErr w:type="gramEnd"/>
      <w:r>
        <w:rPr>
          <w:rFonts w:ascii="Arial" w:hAnsi="Arial" w:cs="Arial"/>
        </w:rPr>
        <w:t xml:space="preserve"> θ = cot (90-θ)  ---  cot θ = tan (90-θ)</w:t>
      </w:r>
    </w:p>
    <w:p w:rsidR="006D13F2" w:rsidRDefault="006D13F2" w:rsidP="006D13F2">
      <w:pPr>
        <w:ind w:firstLine="720"/>
        <w:rPr>
          <w:rFonts w:ascii="Arial" w:hAnsi="Arial" w:cs="Arial"/>
        </w:rPr>
      </w:pPr>
      <w:proofErr w:type="gramStart"/>
      <w:r>
        <w:rPr>
          <w:rFonts w:ascii="Arial" w:hAnsi="Arial" w:cs="Arial"/>
        </w:rPr>
        <w:t>sec</w:t>
      </w:r>
      <w:proofErr w:type="gramEnd"/>
      <w:r>
        <w:rPr>
          <w:rFonts w:ascii="Arial" w:hAnsi="Arial" w:cs="Arial"/>
        </w:rPr>
        <w:t xml:space="preserve"> θ = cos (90-θ) ---  </w:t>
      </w:r>
      <w:proofErr w:type="spellStart"/>
      <w:r>
        <w:rPr>
          <w:rFonts w:ascii="Arial" w:hAnsi="Arial" w:cs="Arial"/>
        </w:rPr>
        <w:t>csc</w:t>
      </w:r>
      <w:proofErr w:type="spellEnd"/>
      <w:r>
        <w:rPr>
          <w:rFonts w:ascii="Arial" w:hAnsi="Arial" w:cs="Arial"/>
        </w:rPr>
        <w:t xml:space="preserve"> θ = sin (90-θ)</w:t>
      </w:r>
    </w:p>
    <w:p w:rsidR="006D13F2" w:rsidRDefault="006D13F2" w:rsidP="006F7A75">
      <w:pPr>
        <w:rPr>
          <w:rFonts w:ascii="Arial" w:hAnsi="Arial" w:cs="Arial"/>
        </w:rPr>
      </w:pPr>
    </w:p>
    <w:p w:rsidR="006D13F2" w:rsidRPr="006D13F2" w:rsidRDefault="006D13F2" w:rsidP="006F7A75">
      <w:pPr>
        <w:rPr>
          <w:rFonts w:ascii="Arial" w:hAnsi="Arial" w:cs="Arial"/>
          <w:sz w:val="10"/>
        </w:rPr>
      </w:pPr>
    </w:p>
    <w:p w:rsidR="006D13F2" w:rsidRDefault="006D13F2" w:rsidP="006F7A75">
      <w:pPr>
        <w:rPr>
          <w:rFonts w:ascii="Arial" w:hAnsi="Arial" w:cs="Arial"/>
          <w:sz w:val="22"/>
        </w:rPr>
      </w:pPr>
      <w:r w:rsidRPr="006D13F2">
        <w:rPr>
          <w:rFonts w:ascii="Arial" w:hAnsi="Arial" w:cs="Arial"/>
          <w:u w:val="single"/>
        </w:rPr>
        <w:t>Example</w:t>
      </w:r>
      <w:r>
        <w:rPr>
          <w:rFonts w:ascii="Arial" w:hAnsi="Arial" w:cs="Arial"/>
        </w:rPr>
        <w:t xml:space="preserve">:  Find a </w:t>
      </w:r>
      <w:proofErr w:type="spellStart"/>
      <w:r>
        <w:rPr>
          <w:rFonts w:ascii="Arial" w:hAnsi="Arial" w:cs="Arial"/>
        </w:rPr>
        <w:t>cofunction</w:t>
      </w:r>
      <w:proofErr w:type="spellEnd"/>
      <w:r>
        <w:rPr>
          <w:rFonts w:ascii="Arial" w:hAnsi="Arial" w:cs="Arial"/>
        </w:rPr>
        <w:t xml:space="preserve"> with the same value as the given expression:  </w:t>
      </w:r>
      <w:r>
        <w:rPr>
          <w:rFonts w:ascii="Arial" w:hAnsi="Arial" w:cs="Arial"/>
        </w:rPr>
        <w:tab/>
        <w:t>sin (</w:t>
      </w:r>
      <w:r w:rsidRPr="006D13F2">
        <w:rPr>
          <w:rFonts w:ascii="Arial" w:hAnsi="Arial" w:cs="Arial"/>
          <w:b/>
          <w:sz w:val="22"/>
        </w:rPr>
        <w:t>46</w:t>
      </w:r>
      <w:r w:rsidRPr="006D13F2">
        <w:rPr>
          <w:rFonts w:ascii="Arial" w:hAnsi="Arial" w:cs="Arial"/>
          <w:b/>
          <w:sz w:val="22"/>
          <w:vertAlign w:val="superscript"/>
        </w:rPr>
        <w:t>o</w:t>
      </w:r>
      <w:r>
        <w:rPr>
          <w:rFonts w:ascii="Arial" w:hAnsi="Arial" w:cs="Arial"/>
        </w:rPr>
        <w:t>)</w:t>
      </w:r>
      <w:r>
        <w:rPr>
          <w:rFonts w:ascii="Arial" w:hAnsi="Arial" w:cs="Arial"/>
        </w:rPr>
        <w:tab/>
        <w:t>cot (</w:t>
      </w:r>
      <w:r w:rsidRPr="00793C6C">
        <w:rPr>
          <w:rFonts w:ascii="Arial" w:hAnsi="Arial" w:cs="Arial"/>
          <w:b/>
          <w:sz w:val="22"/>
        </w:rPr>
        <w:t>π/</w:t>
      </w:r>
      <w:r>
        <w:rPr>
          <w:rFonts w:ascii="Arial" w:hAnsi="Arial" w:cs="Arial"/>
          <w:b/>
          <w:sz w:val="22"/>
        </w:rPr>
        <w:t>12</w:t>
      </w:r>
      <w:r>
        <w:rPr>
          <w:rFonts w:ascii="Arial" w:hAnsi="Arial" w:cs="Arial"/>
          <w:sz w:val="22"/>
        </w:rPr>
        <w:t>)</w:t>
      </w:r>
    </w:p>
    <w:p w:rsidR="006D13F2" w:rsidRDefault="006D13F2" w:rsidP="006F7A75">
      <w:pPr>
        <w:rPr>
          <w:rFonts w:ascii="Arial" w:hAnsi="Arial" w:cs="Arial"/>
        </w:rPr>
      </w:pPr>
    </w:p>
    <w:p w:rsidR="006D13F2" w:rsidRDefault="006D13F2" w:rsidP="006F7A75">
      <w:pPr>
        <w:rPr>
          <w:rFonts w:ascii="Arial" w:hAnsi="Arial" w:cs="Arial"/>
        </w:rPr>
      </w:pPr>
      <w:bookmarkStart w:id="0" w:name="_GoBack"/>
      <w:bookmarkEnd w:id="0"/>
    </w:p>
    <w:p w:rsidR="006D13F2" w:rsidRDefault="006D13F2" w:rsidP="006F7A75">
      <w:pPr>
        <w:rPr>
          <w:rFonts w:ascii="Arial" w:hAnsi="Arial" w:cs="Arial"/>
        </w:rPr>
      </w:pPr>
    </w:p>
    <w:p w:rsidR="006D13F2" w:rsidRDefault="00EA2703" w:rsidP="006F7A75">
      <w:pPr>
        <w:rPr>
          <w:rFonts w:ascii="Arial" w:hAnsi="Arial" w:cs="Arial"/>
        </w:rPr>
      </w:pPr>
      <w:r>
        <w:rPr>
          <w:rFonts w:ascii="Arial" w:hAnsi="Arial" w:cs="Arial"/>
        </w:rPr>
        <w:t xml:space="preserve">Many applications of right triangle trigonometry involve the angle made with an imaginary horizontal line.  An angle formed by a horizontal line and the line of sight to an object above the horizontal line is called the </w:t>
      </w:r>
      <w:r w:rsidRPr="00EA2703">
        <w:rPr>
          <w:rFonts w:ascii="Arial" w:hAnsi="Arial" w:cs="Arial"/>
          <w:b/>
          <w:u w:val="single"/>
        </w:rPr>
        <w:t>angle of elevation</w:t>
      </w:r>
      <w:r>
        <w:rPr>
          <w:rFonts w:ascii="Arial" w:hAnsi="Arial" w:cs="Arial"/>
        </w:rPr>
        <w:t xml:space="preserve"> (below the horizontal is called the </w:t>
      </w:r>
      <w:r w:rsidRPr="00EA2703">
        <w:rPr>
          <w:rFonts w:ascii="Arial" w:hAnsi="Arial" w:cs="Arial"/>
          <w:b/>
          <w:u w:val="single"/>
        </w:rPr>
        <w:t>angle of depression</w:t>
      </w:r>
      <w:r>
        <w:rPr>
          <w:rFonts w:ascii="Arial" w:hAnsi="Arial" w:cs="Arial"/>
        </w:rPr>
        <w:t>).</w:t>
      </w:r>
      <w:r w:rsidR="005779BA">
        <w:rPr>
          <w:rFonts w:ascii="Arial" w:hAnsi="Arial" w:cs="Arial"/>
        </w:rPr>
        <w:t xml:space="preserve"> – SEE FIGURE 4.37 – pg. 495</w:t>
      </w:r>
    </w:p>
    <w:p w:rsidR="00EA2703" w:rsidRPr="005779BA" w:rsidRDefault="00EA2703" w:rsidP="006F7A75">
      <w:pPr>
        <w:rPr>
          <w:rFonts w:ascii="Arial" w:hAnsi="Arial" w:cs="Arial"/>
          <w:sz w:val="10"/>
        </w:rPr>
      </w:pPr>
    </w:p>
    <w:p w:rsidR="00035C58" w:rsidRDefault="006B05C5" w:rsidP="005779BA">
      <w:pPr>
        <w:rPr>
          <w:rFonts w:ascii="Arial" w:hAnsi="Arial" w:cs="Arial"/>
        </w:rPr>
      </w:pPr>
      <w:r w:rsidRPr="006B05C5">
        <w:rPr>
          <w:rFonts w:ascii="Arial" w:hAnsi="Arial" w:cs="Arial"/>
          <w:noProof/>
          <w:u w:val="single"/>
        </w:rPr>
        <w:pict>
          <v:shape id="_x0000_s1629" type="#_x0000_t202" style="position:absolute;margin-left:42.6pt;margin-top:31pt;width:84pt;height:14.25pt;z-index:251773952" filled="f" stroked="f">
            <v:textbox style="mso-next-textbox:#_x0000_s1629" inset="0,0,0,0">
              <w:txbxContent>
                <w:p w:rsidR="004038BA" w:rsidRPr="00815CE6" w:rsidRDefault="004038BA" w:rsidP="00035C58">
                  <w:pPr>
                    <w:jc w:val="center"/>
                    <w:rPr>
                      <w:rFonts w:ascii="Comic Sans MS" w:hAnsi="Comic Sans MS"/>
                      <w:b/>
                      <w:i/>
                    </w:rPr>
                  </w:pPr>
                  <w:r w:rsidRPr="00815CE6">
                    <w:rPr>
                      <w:rFonts w:ascii="Comic Sans MS" w:hAnsi="Comic Sans MS"/>
                      <w:b/>
                      <w:i/>
                    </w:rPr>
                    <w:t>VT</w:t>
                  </w:r>
                </w:p>
              </w:txbxContent>
            </v:textbox>
          </v:shape>
        </w:pict>
      </w:r>
      <w:r w:rsidR="00035C58">
        <w:rPr>
          <w:rFonts w:ascii="Arial" w:hAnsi="Arial" w:cs="Arial"/>
          <w:noProof/>
          <w:u w:val="single"/>
        </w:rPr>
        <w:drawing>
          <wp:anchor distT="0" distB="0" distL="114300" distR="114300" simplePos="0" relativeHeight="251781120" behindDoc="0" locked="0" layoutInCell="1" allowOverlap="1">
            <wp:simplePos x="0" y="0"/>
            <wp:positionH relativeFrom="column">
              <wp:posOffset>6094095</wp:posOffset>
            </wp:positionH>
            <wp:positionV relativeFrom="paragraph">
              <wp:posOffset>6240780</wp:posOffset>
            </wp:positionV>
            <wp:extent cx="792480" cy="1345565"/>
            <wp:effectExtent l="19050" t="0" r="7620" b="6985"/>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cstate="print"/>
                    <a:srcRect r="25847"/>
                    <a:stretch>
                      <a:fillRect/>
                    </a:stretch>
                  </pic:blipFill>
                  <pic:spPr bwMode="auto">
                    <a:xfrm flipH="1">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80096" behindDoc="0" locked="0" layoutInCell="1" allowOverlap="1">
            <wp:simplePos x="0" y="0"/>
            <wp:positionH relativeFrom="column">
              <wp:posOffset>6094095</wp:posOffset>
            </wp:positionH>
            <wp:positionV relativeFrom="paragraph">
              <wp:posOffset>5935980</wp:posOffset>
            </wp:positionV>
            <wp:extent cx="792480" cy="1345565"/>
            <wp:effectExtent l="19050" t="0" r="7620" b="6985"/>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0" cstate="print"/>
                    <a:srcRect r="25847"/>
                    <a:stretch>
                      <a:fillRect/>
                    </a:stretch>
                  </pic:blipFill>
                  <pic:spPr bwMode="auto">
                    <a:xfrm flipH="1">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76000" behindDoc="0" locked="0" layoutInCell="1" allowOverlap="1">
            <wp:simplePos x="0" y="0"/>
            <wp:positionH relativeFrom="column">
              <wp:posOffset>6094095</wp:posOffset>
            </wp:positionH>
            <wp:positionV relativeFrom="paragraph">
              <wp:posOffset>6240780</wp:posOffset>
            </wp:positionV>
            <wp:extent cx="792480" cy="1345565"/>
            <wp:effectExtent l="19050" t="0" r="7620" b="6985"/>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0" cstate="print"/>
                    <a:srcRect r="25847"/>
                    <a:stretch>
                      <a:fillRect/>
                    </a:stretch>
                  </pic:blipFill>
                  <pic:spPr bwMode="auto">
                    <a:xfrm flipH="1">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74976" behindDoc="0" locked="0" layoutInCell="1" allowOverlap="1">
            <wp:simplePos x="0" y="0"/>
            <wp:positionH relativeFrom="column">
              <wp:posOffset>4141470</wp:posOffset>
            </wp:positionH>
            <wp:positionV relativeFrom="paragraph">
              <wp:posOffset>6250305</wp:posOffset>
            </wp:positionV>
            <wp:extent cx="792480" cy="1345565"/>
            <wp:effectExtent l="19050" t="0" r="762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0" cstate="print"/>
                    <a:srcRect r="25847"/>
                    <a:stretch>
                      <a:fillRect/>
                    </a:stretch>
                  </pic:blipFill>
                  <pic:spPr bwMode="auto">
                    <a:xfrm>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66784" behindDoc="0" locked="0" layoutInCell="1" allowOverlap="1">
            <wp:simplePos x="0" y="0"/>
            <wp:positionH relativeFrom="column">
              <wp:posOffset>6094095</wp:posOffset>
            </wp:positionH>
            <wp:positionV relativeFrom="paragraph">
              <wp:posOffset>5935980</wp:posOffset>
            </wp:positionV>
            <wp:extent cx="792480" cy="1345565"/>
            <wp:effectExtent l="19050" t="0" r="7620" b="6985"/>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0" cstate="print"/>
                    <a:srcRect r="25847"/>
                    <a:stretch>
                      <a:fillRect/>
                    </a:stretch>
                  </pic:blipFill>
                  <pic:spPr bwMode="auto">
                    <a:xfrm flipH="1">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64736" behindDoc="0" locked="0" layoutInCell="1" allowOverlap="1">
            <wp:simplePos x="0" y="0"/>
            <wp:positionH relativeFrom="column">
              <wp:posOffset>4150995</wp:posOffset>
            </wp:positionH>
            <wp:positionV relativeFrom="paragraph">
              <wp:posOffset>5945505</wp:posOffset>
            </wp:positionV>
            <wp:extent cx="792480" cy="1345565"/>
            <wp:effectExtent l="19050" t="0" r="762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0" cstate="print"/>
                    <a:srcRect r="25847"/>
                    <a:stretch>
                      <a:fillRect/>
                    </a:stretch>
                  </pic:blipFill>
                  <pic:spPr bwMode="auto">
                    <a:xfrm>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63712" behindDoc="0" locked="0" layoutInCell="1" allowOverlap="1">
            <wp:simplePos x="0" y="0"/>
            <wp:positionH relativeFrom="column">
              <wp:posOffset>6094095</wp:posOffset>
            </wp:positionH>
            <wp:positionV relativeFrom="paragraph">
              <wp:posOffset>6240780</wp:posOffset>
            </wp:positionV>
            <wp:extent cx="792480" cy="1345565"/>
            <wp:effectExtent l="19050" t="0" r="7620" b="6985"/>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 cstate="print"/>
                    <a:srcRect r="25847"/>
                    <a:stretch>
                      <a:fillRect/>
                    </a:stretch>
                  </pic:blipFill>
                  <pic:spPr bwMode="auto">
                    <a:xfrm flipH="1">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62688" behindDoc="0" locked="0" layoutInCell="1" allowOverlap="1">
            <wp:simplePos x="0" y="0"/>
            <wp:positionH relativeFrom="column">
              <wp:posOffset>4141470</wp:posOffset>
            </wp:positionH>
            <wp:positionV relativeFrom="paragraph">
              <wp:posOffset>6250305</wp:posOffset>
            </wp:positionV>
            <wp:extent cx="792480" cy="1345565"/>
            <wp:effectExtent l="19050" t="0" r="762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0" cstate="print"/>
                    <a:srcRect r="25847"/>
                    <a:stretch>
                      <a:fillRect/>
                    </a:stretch>
                  </pic:blipFill>
                  <pic:spPr bwMode="auto">
                    <a:xfrm>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54496" behindDoc="0" locked="0" layoutInCell="1" allowOverlap="1">
            <wp:simplePos x="0" y="0"/>
            <wp:positionH relativeFrom="column">
              <wp:posOffset>6094095</wp:posOffset>
            </wp:positionH>
            <wp:positionV relativeFrom="paragraph">
              <wp:posOffset>5935980</wp:posOffset>
            </wp:positionV>
            <wp:extent cx="792480" cy="1345565"/>
            <wp:effectExtent l="19050" t="0" r="7620" b="6985"/>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cstate="print"/>
                    <a:srcRect r="25847"/>
                    <a:stretch>
                      <a:fillRect/>
                    </a:stretch>
                  </pic:blipFill>
                  <pic:spPr bwMode="auto">
                    <a:xfrm flipH="1">
                      <a:off x="0" y="0"/>
                      <a:ext cx="792480" cy="1345565"/>
                    </a:xfrm>
                    <a:prstGeom prst="rect">
                      <a:avLst/>
                    </a:prstGeom>
                    <a:noFill/>
                    <a:ln w="9525">
                      <a:noFill/>
                      <a:miter lim="800000"/>
                      <a:headEnd/>
                      <a:tailEnd/>
                    </a:ln>
                  </pic:spPr>
                </pic:pic>
              </a:graphicData>
            </a:graphic>
          </wp:anchor>
        </w:drawing>
      </w:r>
      <w:r w:rsidR="00035C58">
        <w:rPr>
          <w:rFonts w:ascii="Arial" w:hAnsi="Arial" w:cs="Arial"/>
          <w:noProof/>
          <w:u w:val="single"/>
        </w:rPr>
        <w:drawing>
          <wp:anchor distT="0" distB="0" distL="114300" distR="114300" simplePos="0" relativeHeight="251752448" behindDoc="0" locked="0" layoutInCell="1" allowOverlap="1">
            <wp:simplePos x="0" y="0"/>
            <wp:positionH relativeFrom="column">
              <wp:posOffset>4150995</wp:posOffset>
            </wp:positionH>
            <wp:positionV relativeFrom="paragraph">
              <wp:posOffset>5945505</wp:posOffset>
            </wp:positionV>
            <wp:extent cx="792480" cy="1345565"/>
            <wp:effectExtent l="19050" t="0" r="762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0" cstate="print"/>
                    <a:srcRect r="25847"/>
                    <a:stretch>
                      <a:fillRect/>
                    </a:stretch>
                  </pic:blipFill>
                  <pic:spPr bwMode="auto">
                    <a:xfrm>
                      <a:off x="0" y="0"/>
                      <a:ext cx="792480" cy="1345565"/>
                    </a:xfrm>
                    <a:prstGeom prst="rect">
                      <a:avLst/>
                    </a:prstGeom>
                    <a:noFill/>
                    <a:ln w="9525">
                      <a:noFill/>
                      <a:miter lim="800000"/>
                      <a:headEnd/>
                      <a:tailEnd/>
                    </a:ln>
                  </pic:spPr>
                </pic:pic>
              </a:graphicData>
            </a:graphic>
          </wp:anchor>
        </w:drawing>
      </w:r>
      <w:r w:rsidR="005779BA">
        <w:rPr>
          <w:rFonts w:ascii="Arial" w:hAnsi="Arial" w:cs="Arial"/>
          <w:u w:val="single"/>
        </w:rPr>
        <w:t>E</w:t>
      </w:r>
      <w:r w:rsidR="00035C58" w:rsidRPr="00035C58">
        <w:rPr>
          <w:rFonts w:ascii="Arial" w:hAnsi="Arial" w:cs="Arial"/>
          <w:u w:val="single"/>
        </w:rPr>
        <w:t>xample</w:t>
      </w:r>
      <w:r w:rsidR="00035C58">
        <w:rPr>
          <w:rFonts w:ascii="Arial" w:hAnsi="Arial" w:cs="Arial"/>
        </w:rPr>
        <w:t>:  Sighting the top of Lane Stadium, a surveyor measured the angle of elevation to be 24</w:t>
      </w:r>
      <w:r w:rsidR="00035C58">
        <w:rPr>
          <w:rFonts w:ascii="Arial" w:hAnsi="Arial" w:cs="Arial"/>
          <w:vertAlign w:val="superscript"/>
        </w:rPr>
        <w:t>o</w:t>
      </w:r>
      <w:r w:rsidR="00035C58">
        <w:rPr>
          <w:rFonts w:ascii="Arial" w:hAnsi="Arial" w:cs="Arial"/>
        </w:rPr>
        <w:t xml:space="preserve">.  The transit (measuring platform) is 5 feet above the ground and 300 </w:t>
      </w:r>
      <w:r w:rsidR="00E73297">
        <w:rPr>
          <w:rFonts w:ascii="Arial" w:hAnsi="Arial" w:cs="Arial"/>
        </w:rPr>
        <w:t>horizontally from</w:t>
      </w:r>
      <w:r w:rsidR="00053CC5">
        <w:rPr>
          <w:rFonts w:ascii="Arial" w:hAnsi="Arial" w:cs="Arial"/>
        </w:rPr>
        <w:t xml:space="preserve"> the stadium.  Find the stadium’s height.</w:t>
      </w:r>
    </w:p>
    <w:p w:rsidR="00E73297" w:rsidRDefault="00E73297" w:rsidP="005779BA">
      <w:pPr>
        <w:rPr>
          <w:rFonts w:ascii="Arial" w:hAnsi="Arial" w:cs="Arial"/>
        </w:rPr>
      </w:pPr>
    </w:p>
    <w:p w:rsidR="005779BA" w:rsidRDefault="005779BA" w:rsidP="005779BA">
      <w:pPr>
        <w:rPr>
          <w:rFonts w:ascii="Arial" w:hAnsi="Arial" w:cs="Arial"/>
        </w:rPr>
      </w:pPr>
      <w:r>
        <w:rPr>
          <w:rFonts w:ascii="Arial" w:hAnsi="Arial" w:cs="Arial"/>
          <w:noProof/>
          <w:u w:val="single"/>
        </w:rPr>
        <w:drawing>
          <wp:anchor distT="0" distB="0" distL="114300" distR="114300" simplePos="0" relativeHeight="251786240" behindDoc="0" locked="0" layoutInCell="1" allowOverlap="1">
            <wp:simplePos x="0" y="0"/>
            <wp:positionH relativeFrom="column">
              <wp:posOffset>1655445</wp:posOffset>
            </wp:positionH>
            <wp:positionV relativeFrom="paragraph">
              <wp:posOffset>346075</wp:posOffset>
            </wp:positionV>
            <wp:extent cx="792480" cy="1343025"/>
            <wp:effectExtent l="19050" t="0" r="7620" b="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1" cstate="print"/>
                    <a:srcRect/>
                    <a:stretch>
                      <a:fillRect/>
                    </a:stretch>
                  </pic:blipFill>
                  <pic:spPr bwMode="auto">
                    <a:xfrm>
                      <a:off x="0" y="0"/>
                      <a:ext cx="792480" cy="1343025"/>
                    </a:xfrm>
                    <a:prstGeom prst="rect">
                      <a:avLst/>
                    </a:prstGeom>
                    <a:noFill/>
                    <a:ln w="9525">
                      <a:noFill/>
                      <a:miter lim="800000"/>
                      <a:headEnd/>
                      <a:tailEnd/>
                    </a:ln>
                  </pic:spPr>
                </pic:pic>
              </a:graphicData>
            </a:graphic>
          </wp:anchor>
        </w:drawing>
      </w:r>
      <w:r>
        <w:rPr>
          <w:rFonts w:ascii="Arial" w:hAnsi="Arial" w:cs="Arial"/>
          <w:noProof/>
          <w:u w:val="single"/>
        </w:rPr>
        <w:drawing>
          <wp:anchor distT="0" distB="0" distL="114300" distR="114300" simplePos="0" relativeHeight="251785216" behindDoc="0" locked="0" layoutInCell="1" allowOverlap="1">
            <wp:simplePos x="0" y="0"/>
            <wp:positionH relativeFrom="column">
              <wp:posOffset>1655445</wp:posOffset>
            </wp:positionH>
            <wp:positionV relativeFrom="paragraph">
              <wp:posOffset>60325</wp:posOffset>
            </wp:positionV>
            <wp:extent cx="792480" cy="1343025"/>
            <wp:effectExtent l="19050" t="0" r="7620"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2" cstate="print"/>
                    <a:srcRect/>
                    <a:stretch>
                      <a:fillRect/>
                    </a:stretch>
                  </pic:blipFill>
                  <pic:spPr bwMode="auto">
                    <a:xfrm>
                      <a:off x="0" y="0"/>
                      <a:ext cx="792480" cy="1343025"/>
                    </a:xfrm>
                    <a:prstGeom prst="rect">
                      <a:avLst/>
                    </a:prstGeom>
                    <a:noFill/>
                    <a:ln w="9525">
                      <a:noFill/>
                      <a:miter lim="800000"/>
                      <a:headEnd/>
                      <a:tailEnd/>
                    </a:ln>
                  </pic:spPr>
                </pic:pic>
              </a:graphicData>
            </a:graphic>
          </wp:anchor>
        </w:drawing>
      </w:r>
    </w:p>
    <w:p w:rsidR="005779BA" w:rsidRDefault="005779BA" w:rsidP="005779BA">
      <w:pPr>
        <w:rPr>
          <w:rFonts w:ascii="Arial" w:hAnsi="Arial" w:cs="Arial"/>
        </w:rPr>
      </w:pPr>
    </w:p>
    <w:p w:rsidR="005779BA" w:rsidRDefault="006B05C5" w:rsidP="005779BA">
      <w:pPr>
        <w:rPr>
          <w:rFonts w:ascii="Arial" w:hAnsi="Arial" w:cs="Arial"/>
        </w:rPr>
      </w:pPr>
      <w:r w:rsidRPr="006B05C5">
        <w:rPr>
          <w:rFonts w:ascii="Arial" w:hAnsi="Arial" w:cs="Arial"/>
          <w:noProof/>
          <w:u w:val="single"/>
        </w:rPr>
        <w:pict>
          <v:line id="_x0000_s1626" style="position:absolute;z-index:251770880" from="16.35pt,1.65pt" to="152.1pt,1.65pt"/>
        </w:pict>
      </w:r>
    </w:p>
    <w:p w:rsidR="005779BA" w:rsidRDefault="006B05C5" w:rsidP="005779BA">
      <w:pPr>
        <w:rPr>
          <w:rFonts w:ascii="Arial" w:hAnsi="Arial" w:cs="Arial"/>
        </w:rPr>
      </w:pPr>
      <w:r w:rsidRPr="006B05C5">
        <w:rPr>
          <w:rFonts w:ascii="Arial" w:hAnsi="Arial" w:cs="Arial"/>
          <w:noProof/>
          <w:u w:val="single"/>
        </w:rPr>
        <w:pict>
          <v:shape id="_x0000_s1647" type="#_x0000_t32" style="position:absolute;margin-left:188.1pt;margin-top:2.5pt;width:96pt;height:74.65pt;z-index:251790336" o:connectortype="straight" strokeweight="1.5pt">
            <v:stroke dashstyle="dash"/>
          </v:shape>
        </w:pict>
      </w:r>
    </w:p>
    <w:p w:rsidR="005779BA" w:rsidRDefault="006B05C5" w:rsidP="005779BA">
      <w:pPr>
        <w:rPr>
          <w:rFonts w:ascii="Arial" w:hAnsi="Arial" w:cs="Arial"/>
        </w:rPr>
      </w:pPr>
      <w:r w:rsidRPr="006B05C5">
        <w:rPr>
          <w:rFonts w:ascii="Arial" w:hAnsi="Arial" w:cs="Arial"/>
          <w:noProof/>
          <w:u w:val="single"/>
        </w:rPr>
        <w:pict>
          <v:line id="_x0000_s1627" style="position:absolute;z-index:251771904" from="32.1pt,-.35pt" to="138.6pt,-.35pt"/>
        </w:pict>
      </w:r>
      <w:r w:rsidRPr="006B05C5">
        <w:rPr>
          <w:rFonts w:ascii="Arial" w:hAnsi="Arial" w:cs="Arial"/>
          <w:noProof/>
          <w:u w:val="single"/>
        </w:rPr>
        <w:pict>
          <v:shape id="_x0000_s1625" type="#_x0000_t202" style="position:absolute;margin-left:42.6pt;margin-top:29.65pt;width:84pt;height:14.25pt;z-index:251769856">
            <v:textbox style="mso-next-textbox:#_x0000_s1625" inset="0,0,0,0">
              <w:txbxContent>
                <w:p w:rsidR="004038BA" w:rsidRPr="004E1BDB" w:rsidRDefault="004038BA" w:rsidP="00035C58">
                  <w:pPr>
                    <w:jc w:val="center"/>
                    <w:rPr>
                      <w:rFonts w:ascii="Comic Sans MS" w:hAnsi="Comic Sans MS"/>
                    </w:rPr>
                  </w:pPr>
                  <w:r w:rsidRPr="004E1BDB">
                    <w:rPr>
                      <w:rFonts w:ascii="Comic Sans MS" w:hAnsi="Comic Sans MS"/>
                    </w:rPr>
                    <w:t xml:space="preserve">GO </w:t>
                  </w:r>
                  <w:proofErr w:type="gramStart"/>
                  <w:r w:rsidRPr="004E1BDB">
                    <w:rPr>
                      <w:rFonts w:ascii="Comic Sans MS" w:hAnsi="Comic Sans MS"/>
                    </w:rPr>
                    <w:t>HOKIES !!</w:t>
                  </w:r>
                  <w:proofErr w:type="gramEnd"/>
                </w:p>
              </w:txbxContent>
            </v:textbox>
          </v:shape>
        </w:pict>
      </w:r>
      <w:r w:rsidRPr="006B05C5">
        <w:rPr>
          <w:rFonts w:ascii="Arial" w:hAnsi="Arial" w:cs="Arial"/>
          <w:noProof/>
          <w:u w:val="single"/>
        </w:rPr>
        <w:pict>
          <v:line id="_x0000_s1624" style="position:absolute;z-index:251768832" from="40.35pt,48.4pt" to="129.6pt,48.4pt"/>
        </w:pict>
      </w:r>
      <w:r w:rsidRPr="006B05C5">
        <w:rPr>
          <w:rFonts w:ascii="Arial" w:hAnsi="Arial" w:cs="Arial"/>
          <w:noProof/>
          <w:u w:val="single"/>
        </w:rPr>
        <w:pict>
          <v:line id="_x0000_s1644" style="position:absolute;z-index:251788288" from="39.6pt,26.65pt" to="39.6pt,86.65pt"/>
        </w:pict>
      </w:r>
      <w:r w:rsidRPr="006B05C5">
        <w:rPr>
          <w:rFonts w:ascii="Arial" w:hAnsi="Arial" w:cs="Arial"/>
          <w:noProof/>
          <w:u w:val="single"/>
        </w:rPr>
        <w:pict>
          <v:line id="_x0000_s1632" style="position:absolute;z-index:251777024" from="39.6pt,80.65pt" to="128.85pt,80.65pt"/>
        </w:pict>
      </w:r>
      <w:r w:rsidRPr="006B05C5">
        <w:rPr>
          <w:rFonts w:ascii="Arial" w:hAnsi="Arial" w:cs="Arial"/>
          <w:noProof/>
          <w:u w:val="single"/>
        </w:rPr>
        <w:pict>
          <v:shape id="_x0000_s1634" type="#_x0000_t202" style="position:absolute;margin-left:114.25pt;margin-top:58.9pt;width:11.25pt;height:11.25pt;z-index:251779072" stroked="f">
            <v:textbox style="layout-flow:vertical;mso-layout-flow-alt:bottom-to-top;mso-next-textbox:#_x0000_s1634" inset="0,0,0,0">
              <w:txbxContent>
                <w:p w:rsidR="004038BA" w:rsidRPr="004E1BDB" w:rsidRDefault="004038BA" w:rsidP="00035C58">
                  <w:pPr>
                    <w:jc w:val="center"/>
                    <w:rPr>
                      <w:rFonts w:ascii="Comic Sans MS" w:hAnsi="Comic Sans MS"/>
                      <w:sz w:val="18"/>
                    </w:rPr>
                  </w:pPr>
                  <w:r>
                    <w:rPr>
                      <w:rFonts w:ascii="Comic Sans MS" w:hAnsi="Comic Sans MS"/>
                      <w:sz w:val="18"/>
                    </w:rPr>
                    <w:t>10</w:t>
                  </w:r>
                </w:p>
              </w:txbxContent>
            </v:textbox>
          </v:shape>
        </w:pict>
      </w:r>
      <w:r w:rsidRPr="006B05C5">
        <w:rPr>
          <w:rFonts w:ascii="Arial" w:hAnsi="Arial" w:cs="Arial"/>
          <w:noProof/>
          <w:u w:val="single"/>
        </w:rPr>
        <w:pict>
          <v:shape id="_x0000_s1633" type="#_x0000_t202" style="position:absolute;margin-left:44.5pt;margin-top:59.65pt;width:11.25pt;height:11.25pt;z-index:251778048" stroked="f">
            <v:textbox style="layout-flow:vertical;mso-next-textbox:#_x0000_s1633" inset="0,0,0,0">
              <w:txbxContent>
                <w:p w:rsidR="004038BA" w:rsidRPr="004E1BDB" w:rsidRDefault="004038BA" w:rsidP="00035C58">
                  <w:pPr>
                    <w:jc w:val="center"/>
                    <w:rPr>
                      <w:rFonts w:ascii="Comic Sans MS" w:hAnsi="Comic Sans MS"/>
                      <w:sz w:val="18"/>
                    </w:rPr>
                  </w:pPr>
                  <w:r>
                    <w:rPr>
                      <w:rFonts w:ascii="Comic Sans MS" w:hAnsi="Comic Sans MS"/>
                      <w:sz w:val="18"/>
                    </w:rPr>
                    <w:t>10</w:t>
                  </w:r>
                </w:p>
              </w:txbxContent>
            </v:textbox>
          </v:shape>
        </w:pict>
      </w:r>
      <w:r w:rsidRPr="006B05C5">
        <w:rPr>
          <w:rFonts w:ascii="Arial" w:hAnsi="Arial" w:cs="Arial"/>
          <w:noProof/>
          <w:u w:val="single"/>
        </w:rPr>
        <w:pict>
          <v:line id="_x0000_s1643" style="position:absolute;z-index:251787264" from="129.6pt,26.65pt" to="129.6pt,86.65pt"/>
        </w:pict>
      </w:r>
      <w:r w:rsidRPr="006B05C5">
        <w:rPr>
          <w:rFonts w:ascii="Arial" w:hAnsi="Arial" w:cs="Arial"/>
          <w:noProof/>
          <w:u w:val="single"/>
        </w:rPr>
        <w:pict>
          <v:line id="_x0000_s1628" style="position:absolute;z-index:251772928" from="40.35pt,64.15pt" to="129.6pt,64.15pt"/>
        </w:pict>
      </w:r>
    </w:p>
    <w:p w:rsidR="005779BA" w:rsidRDefault="006B05C5" w:rsidP="005779BA">
      <w:pPr>
        <w:rPr>
          <w:rFonts w:ascii="Arial" w:hAnsi="Arial" w:cs="Arial"/>
        </w:rPr>
      </w:pPr>
      <w:r w:rsidRPr="006B05C5">
        <w:rPr>
          <w:rFonts w:ascii="Arial" w:hAnsi="Arial" w:cs="Arial"/>
          <w:noProof/>
          <w:u w:val="single"/>
        </w:rPr>
        <w:pict>
          <v:shape id="_x0000_s1654" type="#_x0000_t202" style="position:absolute;margin-left:284.85pt;margin-top:52.65pt;width:40.15pt;height:21pt;z-index:-251518976;mso-height-percent:200;mso-height-percent:200;mso-width-relative:margin;mso-height-relative:margin" filled="f" stroked="f">
            <v:textbox style="mso-next-textbox:#_x0000_s1654;mso-fit-shape-to-text:t" inset="3.6pt,,3.6pt">
              <w:txbxContent>
                <w:p w:rsidR="004038BA" w:rsidRPr="00F245F0" w:rsidRDefault="004038BA" w:rsidP="00E73297">
                  <w:pPr>
                    <w:rPr>
                      <w:sz w:val="24"/>
                    </w:rPr>
                  </w:pPr>
                  <w:r>
                    <w:rPr>
                      <w:rFonts w:ascii="Arial" w:hAnsi="Arial" w:cs="Arial"/>
                      <w:b/>
                      <w:sz w:val="24"/>
                    </w:rPr>
                    <w:t>5 ft</w:t>
                  </w:r>
                </w:p>
              </w:txbxContent>
            </v:textbox>
          </v:shape>
        </w:pict>
      </w:r>
      <w:r w:rsidRPr="006B05C5">
        <w:rPr>
          <w:rFonts w:ascii="Arial" w:hAnsi="Arial" w:cs="Arial"/>
          <w:noProof/>
          <w:u w:val="single"/>
        </w:rPr>
        <w:pict>
          <v:shape id="_x0000_s1653" type="#_x0000_t32" style="position:absolute;margin-left:188.85pt;margin-top:53.4pt;width:0;height:12pt;z-index:251796480" o:connectortype="straight" strokeweight="1.5pt"/>
        </w:pict>
      </w:r>
      <w:r w:rsidRPr="006B05C5">
        <w:rPr>
          <w:rFonts w:ascii="Arial" w:hAnsi="Arial" w:cs="Arial"/>
          <w:noProof/>
          <w:u w:val="single"/>
        </w:rPr>
        <w:pict>
          <v:shape id="_x0000_s1652" type="#_x0000_t32" style="position:absolute;margin-left:284.85pt;margin-top:56.4pt;width:0;height:12pt;z-index:251795456" o:connectortype="straight" strokeweight="1.5pt"/>
        </w:pict>
      </w:r>
      <w:r w:rsidRPr="006B05C5">
        <w:rPr>
          <w:rFonts w:ascii="Arial" w:hAnsi="Arial" w:cs="Arial"/>
          <w:noProof/>
          <w:u w:val="single"/>
        </w:rPr>
        <w:pict>
          <v:shape id="_x0000_s1651" type="#_x0000_t202" style="position:absolute;margin-left:231.6pt;margin-top:34.75pt;width:32.4pt;height:21pt;z-index:-251522048;mso-height-percent:200;mso-height-percent:200;mso-width-relative:margin;mso-height-relative:margin" filled="f" stroked="f">
            <v:textbox style="mso-next-textbox:#_x0000_s1651;mso-fit-shape-to-text:t" inset="3.6pt,,3.6pt">
              <w:txbxContent>
                <w:p w:rsidR="004038BA" w:rsidRPr="00E73297" w:rsidRDefault="004038BA" w:rsidP="00E73297">
                  <w:pPr>
                    <w:rPr>
                      <w:sz w:val="24"/>
                    </w:rPr>
                  </w:pPr>
                  <w:r w:rsidRPr="00E73297">
                    <w:rPr>
                      <w:rFonts w:ascii="Arial" w:hAnsi="Arial" w:cs="Arial"/>
                      <w:b/>
                      <w:sz w:val="24"/>
                    </w:rPr>
                    <w:t>24</w:t>
                  </w:r>
                  <w:r w:rsidRPr="00E73297">
                    <w:rPr>
                      <w:rFonts w:ascii="Arial" w:hAnsi="Arial" w:cs="Arial"/>
                      <w:b/>
                      <w:sz w:val="24"/>
                      <w:vertAlign w:val="superscript"/>
                    </w:rPr>
                    <w:t>o</w:t>
                  </w:r>
                  <w:r w:rsidRPr="00E73297">
                    <w:rPr>
                      <w:rFonts w:ascii="Arial" w:hAnsi="Arial" w:cs="Arial"/>
                      <w:b/>
                      <w:sz w:val="24"/>
                    </w:rPr>
                    <w:t xml:space="preserve"> </w:t>
                  </w:r>
                </w:p>
              </w:txbxContent>
            </v:textbox>
          </v:shape>
        </w:pict>
      </w:r>
      <w:r w:rsidRPr="006B05C5">
        <w:rPr>
          <w:rFonts w:ascii="Arial" w:hAnsi="Arial" w:cs="Arial"/>
          <w:noProof/>
          <w:u w:val="single"/>
        </w:rPr>
        <w:pict>
          <v:shape id="_x0000_s1650" type="#_x0000_t19" style="position:absolute;margin-left:255.35pt;margin-top:36.9pt;width:28.75pt;height:20.65pt;flip:y;z-index:-251523072" coordsize="21490,13549" adj="9250450,11417702,21490,0" path="wr-110,-21600,43090,21600,4668,13549,,2175nfewr-110,-21600,43090,21600,4668,13549,,2175l21490,nsxe">
            <v:stroke startarrow="block" startarrowlength="short"/>
            <v:path o:connectlocs="4668,13549;0,2175;21490,0"/>
          </v:shape>
        </w:pict>
      </w:r>
      <w:r w:rsidRPr="006B05C5">
        <w:rPr>
          <w:rFonts w:ascii="Arial" w:hAnsi="Arial" w:cs="Arial"/>
          <w:noProof/>
          <w:u w:val="single"/>
        </w:rPr>
        <w:pict>
          <v:shape id="_x0000_s1649" type="#_x0000_t202" style="position:absolute;margin-left:213.35pt;margin-top:54.15pt;width:40.15pt;height:21pt;z-index:-251524096;mso-height-percent:200;mso-height-percent:200;mso-width-relative:margin;mso-height-relative:margin" filled="f" stroked="f">
            <v:textbox style="mso-next-textbox:#_x0000_s1649;mso-fit-shape-to-text:t" inset="3.6pt,,3.6pt">
              <w:txbxContent>
                <w:p w:rsidR="004038BA" w:rsidRPr="00F245F0" w:rsidRDefault="004038BA" w:rsidP="00E73297">
                  <w:pPr>
                    <w:rPr>
                      <w:sz w:val="24"/>
                    </w:rPr>
                  </w:pPr>
                  <w:r>
                    <w:rPr>
                      <w:rFonts w:ascii="Arial" w:hAnsi="Arial" w:cs="Arial"/>
                      <w:b/>
                      <w:sz w:val="24"/>
                    </w:rPr>
                    <w:t>300 ft</w:t>
                  </w:r>
                </w:p>
              </w:txbxContent>
            </v:textbox>
          </v:shape>
        </w:pict>
      </w:r>
      <w:r w:rsidRPr="006B05C5">
        <w:rPr>
          <w:rFonts w:ascii="Arial" w:hAnsi="Arial" w:cs="Arial"/>
          <w:noProof/>
          <w:u w:val="single"/>
        </w:rPr>
        <w:pict>
          <v:shape id="_x0000_s1648" type="#_x0000_t32" style="position:absolute;margin-left:188.1pt;margin-top:54.15pt;width:96pt;height:1.6pt;z-index:251791360" o:connectortype="straight" strokeweight="1.5pt">
            <v:stroke dashstyle="dash"/>
          </v:shape>
        </w:pict>
      </w:r>
      <w:r w:rsidRPr="006B05C5">
        <w:rPr>
          <w:rFonts w:ascii="Arial" w:hAnsi="Arial" w:cs="Arial"/>
          <w:noProof/>
          <w:u w:val="single"/>
        </w:rPr>
        <w:pict>
          <v:rect id="_x0000_s1646" style="position:absolute;margin-left:284.1pt;margin-top:45.15pt;width:9.75pt;height:10.5pt;z-index:251789312" fillcolor="#bfbfbf [2412]"/>
        </w:pict>
      </w:r>
      <w:r w:rsidRPr="006B05C5">
        <w:rPr>
          <w:rFonts w:ascii="Arial" w:hAnsi="Arial" w:cs="Arial"/>
          <w:noProof/>
          <w:u w:val="single"/>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645" type="#_x0000_t8" style="position:absolute;margin-left:.55pt;margin-top:-50.1pt;width:167.7pt;height:62.25pt;z-index:251649021" fillcolor="black">
            <v:fill r:id="rId13" o:title="Dashed horizontal" type="pattern"/>
          </v:shape>
        </w:pict>
      </w:r>
      <w:r w:rsidRPr="006B05C5">
        <w:rPr>
          <w:rFonts w:ascii="Arial" w:hAnsi="Arial" w:cs="Arial"/>
          <w:noProof/>
          <w:u w:val="single"/>
        </w:rPr>
        <w:pict>
          <v:line id="_x0000_s1621" style="position:absolute;z-index:251765760" from="39.6pt,15.15pt" to="128.85pt,15.15pt"/>
        </w:pict>
      </w:r>
    </w:p>
    <w:p w:rsidR="00E73297" w:rsidRDefault="00E73297" w:rsidP="005779BA">
      <w:pPr>
        <w:rPr>
          <w:rFonts w:ascii="Arial" w:hAnsi="Arial" w:cs="Arial"/>
        </w:rPr>
      </w:pPr>
    </w:p>
    <w:p w:rsidR="00E73297" w:rsidRDefault="00E73297" w:rsidP="005779BA">
      <w:pPr>
        <w:rPr>
          <w:rFonts w:ascii="Arial" w:hAnsi="Arial" w:cs="Arial"/>
        </w:rPr>
      </w:pPr>
    </w:p>
    <w:p w:rsidR="00E73297" w:rsidRDefault="00E73297" w:rsidP="005779BA">
      <w:pPr>
        <w:rPr>
          <w:rFonts w:ascii="Arial" w:hAnsi="Arial" w:cs="Arial"/>
        </w:rPr>
      </w:pPr>
    </w:p>
    <w:p w:rsidR="00E73297" w:rsidRDefault="00E73297" w:rsidP="005779BA">
      <w:pPr>
        <w:rPr>
          <w:rFonts w:ascii="Arial" w:hAnsi="Arial" w:cs="Arial"/>
        </w:rPr>
      </w:pPr>
    </w:p>
    <w:p w:rsidR="00E73297" w:rsidRDefault="00E73297" w:rsidP="005779BA">
      <w:pPr>
        <w:rPr>
          <w:rFonts w:ascii="Arial" w:hAnsi="Arial" w:cs="Arial"/>
        </w:rPr>
      </w:pPr>
    </w:p>
    <w:p w:rsidR="00E73297" w:rsidRDefault="00E73297" w:rsidP="005779BA">
      <w:pPr>
        <w:rPr>
          <w:rFonts w:ascii="Arial" w:hAnsi="Arial" w:cs="Arial"/>
        </w:rPr>
      </w:pPr>
    </w:p>
    <w:p w:rsidR="00E73297" w:rsidRDefault="00E73297" w:rsidP="005779BA">
      <w:pPr>
        <w:rPr>
          <w:rFonts w:ascii="Arial" w:hAnsi="Arial" w:cs="Arial"/>
        </w:rPr>
      </w:pPr>
      <w:r>
        <w:rPr>
          <w:rFonts w:ascii="Arial" w:hAnsi="Arial" w:cs="Arial"/>
        </w:rPr>
        <w:t xml:space="preserve">If two sides of a right triangle are known, you can use inverse trigonometric functions to find an acute angle θ </w:t>
      </w:r>
    </w:p>
    <w:p w:rsidR="00E73297" w:rsidRPr="00E73297" w:rsidRDefault="00E73297" w:rsidP="005779BA">
      <w:pPr>
        <w:rPr>
          <w:rFonts w:ascii="Arial" w:hAnsi="Arial" w:cs="Arial"/>
          <w:sz w:val="10"/>
        </w:rPr>
      </w:pPr>
    </w:p>
    <w:p w:rsidR="00E73297" w:rsidRDefault="00E73297" w:rsidP="005779BA">
      <w:pPr>
        <w:rPr>
          <w:rFonts w:ascii="Arial" w:hAnsi="Arial" w:cs="Arial"/>
        </w:rPr>
      </w:pPr>
      <w:r w:rsidRPr="00E73297">
        <w:rPr>
          <w:rFonts w:ascii="Arial" w:hAnsi="Arial" w:cs="Arial"/>
          <w:u w:val="single"/>
        </w:rPr>
        <w:t>Example</w:t>
      </w:r>
      <w:r>
        <w:rPr>
          <w:rFonts w:ascii="Arial" w:hAnsi="Arial" w:cs="Arial"/>
        </w:rPr>
        <w:t>:  Use you calculator to find θ where sin θ = 0.866</w:t>
      </w:r>
    </w:p>
    <w:p w:rsidR="00E73297" w:rsidRDefault="00E73297" w:rsidP="005779BA">
      <w:pPr>
        <w:rPr>
          <w:rFonts w:ascii="Arial" w:hAnsi="Arial" w:cs="Arial"/>
        </w:rPr>
      </w:pPr>
    </w:p>
    <w:p w:rsidR="00E73297" w:rsidRPr="00035C58" w:rsidRDefault="00E73297" w:rsidP="005779BA">
      <w:pPr>
        <w:rPr>
          <w:rFonts w:ascii="Arial" w:hAnsi="Arial" w:cs="Arial"/>
        </w:rPr>
      </w:pPr>
      <w:r w:rsidRPr="00E73297">
        <w:rPr>
          <w:rFonts w:ascii="Arial" w:hAnsi="Arial" w:cs="Arial"/>
          <w:u w:val="single"/>
        </w:rPr>
        <w:t>Example</w:t>
      </w:r>
      <w:r>
        <w:rPr>
          <w:rFonts w:ascii="Arial" w:hAnsi="Arial" w:cs="Arial"/>
        </w:rPr>
        <w:t xml:space="preserve">:  The </w:t>
      </w:r>
      <w:r w:rsidR="004038BA">
        <w:rPr>
          <w:rFonts w:ascii="Arial" w:hAnsi="Arial" w:cs="Arial"/>
        </w:rPr>
        <w:t>flagpole in the middle of Sesame</w:t>
      </w:r>
      <w:r w:rsidR="006D5C73">
        <w:rPr>
          <w:rFonts w:ascii="Arial" w:hAnsi="Arial" w:cs="Arial"/>
        </w:rPr>
        <w:t xml:space="preserve"> Street is 14 meters tall and casts a shadow 10 meters long.  Sketch the problem and find the angle of elevation of the sun to the nearest degree.</w:t>
      </w:r>
    </w:p>
    <w:sectPr w:rsidR="00E73297" w:rsidRPr="00035C58" w:rsidSect="005B699A">
      <w:headerReference w:type="even" r:id="rId14"/>
      <w:footerReference w:type="default" r:id="rId15"/>
      <w:pgSz w:w="12240" w:h="15840" w:code="1"/>
      <w:pgMar w:top="1008" w:right="1008" w:bottom="1008" w:left="100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E6" w:rsidRDefault="00335CE6">
      <w:r>
        <w:separator/>
      </w:r>
    </w:p>
  </w:endnote>
  <w:endnote w:type="continuationSeparator" w:id="0">
    <w:p w:rsidR="00335CE6" w:rsidRDefault="00335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BA" w:rsidRPr="00EA5A5E" w:rsidRDefault="004038BA" w:rsidP="000D41F5">
    <w:pPr>
      <w:jc w:val="center"/>
      <w:rPr>
        <w:color w:val="333333"/>
      </w:rPr>
    </w:pPr>
    <w:r w:rsidRPr="00EA5A5E">
      <w:rPr>
        <w:color w:val="333333"/>
      </w:rPr>
      <w:t xml:space="preserve">Book problems: </w:t>
    </w:r>
    <w:r>
      <w:rPr>
        <w:color w:val="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E6" w:rsidRDefault="00335CE6">
      <w:r>
        <w:separator/>
      </w:r>
    </w:p>
  </w:footnote>
  <w:footnote w:type="continuationSeparator" w:id="0">
    <w:p w:rsidR="00335CE6" w:rsidRDefault="00335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BA" w:rsidRDefault="006B05C5">
    <w:pPr>
      <w:pStyle w:val="Header"/>
      <w:framePr w:wrap="around" w:vAnchor="text" w:hAnchor="margin" w:xAlign="right" w:y="1"/>
      <w:rPr>
        <w:rStyle w:val="PageNumber"/>
      </w:rPr>
    </w:pPr>
    <w:r>
      <w:rPr>
        <w:rStyle w:val="PageNumber"/>
      </w:rPr>
      <w:fldChar w:fldCharType="begin"/>
    </w:r>
    <w:r w:rsidR="004038BA">
      <w:rPr>
        <w:rStyle w:val="PageNumber"/>
      </w:rPr>
      <w:instrText xml:space="preserve">PAGE  </w:instrText>
    </w:r>
    <w:r>
      <w:rPr>
        <w:rStyle w:val="PageNumber"/>
      </w:rPr>
      <w:fldChar w:fldCharType="end"/>
    </w:r>
  </w:p>
  <w:p w:rsidR="004038BA" w:rsidRDefault="004038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11"/>
    <w:multiLevelType w:val="hybridMultilevel"/>
    <w:tmpl w:val="7354F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E3D91"/>
    <w:multiLevelType w:val="multilevel"/>
    <w:tmpl w:val="3D4050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EE67E2"/>
    <w:multiLevelType w:val="hybridMultilevel"/>
    <w:tmpl w:val="156C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504"/>
    <w:multiLevelType w:val="hybridMultilevel"/>
    <w:tmpl w:val="24900592"/>
    <w:lvl w:ilvl="0" w:tplc="DEEED0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FB0FD8"/>
    <w:multiLevelType w:val="hybridMultilevel"/>
    <w:tmpl w:val="3BBA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2257A"/>
    <w:multiLevelType w:val="hybridMultilevel"/>
    <w:tmpl w:val="6CC4F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36CA7"/>
    <w:multiLevelType w:val="hybridMultilevel"/>
    <w:tmpl w:val="3D4050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176AC"/>
    <w:multiLevelType w:val="hybridMultilevel"/>
    <w:tmpl w:val="122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51D0D"/>
    <w:multiLevelType w:val="hybridMultilevel"/>
    <w:tmpl w:val="AE488B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D5070"/>
    <w:multiLevelType w:val="hybridMultilevel"/>
    <w:tmpl w:val="39028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F57974"/>
    <w:multiLevelType w:val="hybridMultilevel"/>
    <w:tmpl w:val="5902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B687F"/>
    <w:multiLevelType w:val="hybridMultilevel"/>
    <w:tmpl w:val="2E7CC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A34E6"/>
    <w:multiLevelType w:val="hybridMultilevel"/>
    <w:tmpl w:val="4D9CCB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372FB"/>
    <w:multiLevelType w:val="multilevel"/>
    <w:tmpl w:val="FCD2A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75068C"/>
    <w:multiLevelType w:val="hybridMultilevel"/>
    <w:tmpl w:val="D3F2A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043212"/>
    <w:multiLevelType w:val="hybridMultilevel"/>
    <w:tmpl w:val="54FEF4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E443A"/>
    <w:multiLevelType w:val="hybridMultilevel"/>
    <w:tmpl w:val="703AD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2658D"/>
    <w:multiLevelType w:val="hybridMultilevel"/>
    <w:tmpl w:val="32D2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BC6E05"/>
    <w:multiLevelType w:val="hybridMultilevel"/>
    <w:tmpl w:val="F6326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F43C1"/>
    <w:multiLevelType w:val="hybridMultilevel"/>
    <w:tmpl w:val="998616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406D22"/>
    <w:multiLevelType w:val="hybridMultilevel"/>
    <w:tmpl w:val="0F9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63C41"/>
    <w:multiLevelType w:val="hybridMultilevel"/>
    <w:tmpl w:val="2172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54301"/>
    <w:multiLevelType w:val="hybridMultilevel"/>
    <w:tmpl w:val="60064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984787"/>
    <w:multiLevelType w:val="hybridMultilevel"/>
    <w:tmpl w:val="E690B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2536260"/>
    <w:multiLevelType w:val="hybridMultilevel"/>
    <w:tmpl w:val="57ACB80A"/>
    <w:lvl w:ilvl="0" w:tplc="3E7C9C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3BA3002"/>
    <w:multiLevelType w:val="hybridMultilevel"/>
    <w:tmpl w:val="3C0E4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1D7EA3"/>
    <w:multiLevelType w:val="hybridMultilevel"/>
    <w:tmpl w:val="FC2E248E"/>
    <w:lvl w:ilvl="0" w:tplc="C6B45C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6547EE"/>
    <w:multiLevelType w:val="hybridMultilevel"/>
    <w:tmpl w:val="977C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CD64F1"/>
    <w:multiLevelType w:val="hybridMultilevel"/>
    <w:tmpl w:val="9AD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583BB5"/>
    <w:multiLevelType w:val="hybridMultilevel"/>
    <w:tmpl w:val="44C46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B248A3"/>
    <w:multiLevelType w:val="hybridMultilevel"/>
    <w:tmpl w:val="9BC6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D53BBC"/>
    <w:multiLevelType w:val="hybridMultilevel"/>
    <w:tmpl w:val="C4208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5613D8"/>
    <w:multiLevelType w:val="hybridMultilevel"/>
    <w:tmpl w:val="13BC8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8B430A"/>
    <w:multiLevelType w:val="hybridMultilevel"/>
    <w:tmpl w:val="11C2A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17"/>
  </w:num>
  <w:num w:numId="4">
    <w:abstractNumId w:val="30"/>
  </w:num>
  <w:num w:numId="5">
    <w:abstractNumId w:val="20"/>
  </w:num>
  <w:num w:numId="6">
    <w:abstractNumId w:val="28"/>
  </w:num>
  <w:num w:numId="7">
    <w:abstractNumId w:val="24"/>
  </w:num>
  <w:num w:numId="8">
    <w:abstractNumId w:val="9"/>
  </w:num>
  <w:num w:numId="9">
    <w:abstractNumId w:val="10"/>
  </w:num>
  <w:num w:numId="10">
    <w:abstractNumId w:val="26"/>
  </w:num>
  <w:num w:numId="11">
    <w:abstractNumId w:val="32"/>
  </w:num>
  <w:num w:numId="12">
    <w:abstractNumId w:val="3"/>
  </w:num>
  <w:num w:numId="13">
    <w:abstractNumId w:val="5"/>
  </w:num>
  <w:num w:numId="14">
    <w:abstractNumId w:val="6"/>
  </w:num>
  <w:num w:numId="15">
    <w:abstractNumId w:val="1"/>
  </w:num>
  <w:num w:numId="16">
    <w:abstractNumId w:val="7"/>
  </w:num>
  <w:num w:numId="17">
    <w:abstractNumId w:val="16"/>
  </w:num>
  <w:num w:numId="18">
    <w:abstractNumId w:val="11"/>
  </w:num>
  <w:num w:numId="19">
    <w:abstractNumId w:val="19"/>
  </w:num>
  <w:num w:numId="20">
    <w:abstractNumId w:val="13"/>
  </w:num>
  <w:num w:numId="21">
    <w:abstractNumId w:val="0"/>
  </w:num>
  <w:num w:numId="22">
    <w:abstractNumId w:val="18"/>
  </w:num>
  <w:num w:numId="23">
    <w:abstractNumId w:val="2"/>
  </w:num>
  <w:num w:numId="24">
    <w:abstractNumId w:val="15"/>
  </w:num>
  <w:num w:numId="25">
    <w:abstractNumId w:val="12"/>
  </w:num>
  <w:num w:numId="26">
    <w:abstractNumId w:val="31"/>
  </w:num>
  <w:num w:numId="27">
    <w:abstractNumId w:val="23"/>
  </w:num>
  <w:num w:numId="28">
    <w:abstractNumId w:val="8"/>
  </w:num>
  <w:num w:numId="29">
    <w:abstractNumId w:val="4"/>
  </w:num>
  <w:num w:numId="30">
    <w:abstractNumId w:val="22"/>
  </w:num>
  <w:num w:numId="31">
    <w:abstractNumId w:val="29"/>
  </w:num>
  <w:num w:numId="32">
    <w:abstractNumId w:val="33"/>
  </w:num>
  <w:num w:numId="33">
    <w:abstractNumId w:val="27"/>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7B7"/>
    <w:rsid w:val="00026E5B"/>
    <w:rsid w:val="00035C58"/>
    <w:rsid w:val="00036A40"/>
    <w:rsid w:val="00037C79"/>
    <w:rsid w:val="000514F4"/>
    <w:rsid w:val="00053CC5"/>
    <w:rsid w:val="00053E55"/>
    <w:rsid w:val="000641A3"/>
    <w:rsid w:val="00066EA2"/>
    <w:rsid w:val="00077C59"/>
    <w:rsid w:val="00077CB7"/>
    <w:rsid w:val="00080FE6"/>
    <w:rsid w:val="00086FF1"/>
    <w:rsid w:val="00094541"/>
    <w:rsid w:val="000A75EA"/>
    <w:rsid w:val="000D41F5"/>
    <w:rsid w:val="000D5918"/>
    <w:rsid w:val="000D7161"/>
    <w:rsid w:val="000E269E"/>
    <w:rsid w:val="000E320F"/>
    <w:rsid w:val="000E64C8"/>
    <w:rsid w:val="000E6930"/>
    <w:rsid w:val="000E7E13"/>
    <w:rsid w:val="000F1CFF"/>
    <w:rsid w:val="0010087D"/>
    <w:rsid w:val="00101167"/>
    <w:rsid w:val="00103F31"/>
    <w:rsid w:val="00121F4C"/>
    <w:rsid w:val="00124074"/>
    <w:rsid w:val="001271D6"/>
    <w:rsid w:val="00130439"/>
    <w:rsid w:val="001436F7"/>
    <w:rsid w:val="00170FDB"/>
    <w:rsid w:val="00171286"/>
    <w:rsid w:val="001736E1"/>
    <w:rsid w:val="0019727B"/>
    <w:rsid w:val="001C2812"/>
    <w:rsid w:val="001C5B4B"/>
    <w:rsid w:val="001C68A5"/>
    <w:rsid w:val="001C6E36"/>
    <w:rsid w:val="001D570F"/>
    <w:rsid w:val="001E356A"/>
    <w:rsid w:val="001E7DC5"/>
    <w:rsid w:val="00200EC1"/>
    <w:rsid w:val="00231797"/>
    <w:rsid w:val="00233C8A"/>
    <w:rsid w:val="00236893"/>
    <w:rsid w:val="00241721"/>
    <w:rsid w:val="002421A0"/>
    <w:rsid w:val="00247FD9"/>
    <w:rsid w:val="00261675"/>
    <w:rsid w:val="00281128"/>
    <w:rsid w:val="002936EA"/>
    <w:rsid w:val="002A4420"/>
    <w:rsid w:val="002B01F6"/>
    <w:rsid w:val="002B3434"/>
    <w:rsid w:val="002C6A45"/>
    <w:rsid w:val="002D4E3A"/>
    <w:rsid w:val="002D776E"/>
    <w:rsid w:val="00303A28"/>
    <w:rsid w:val="003100C8"/>
    <w:rsid w:val="00322B18"/>
    <w:rsid w:val="00335CE6"/>
    <w:rsid w:val="00345A5D"/>
    <w:rsid w:val="00350683"/>
    <w:rsid w:val="00354522"/>
    <w:rsid w:val="00357AD5"/>
    <w:rsid w:val="003A3941"/>
    <w:rsid w:val="003B384E"/>
    <w:rsid w:val="003C5494"/>
    <w:rsid w:val="003E50C2"/>
    <w:rsid w:val="003F39EA"/>
    <w:rsid w:val="003F46AD"/>
    <w:rsid w:val="004038BA"/>
    <w:rsid w:val="00405510"/>
    <w:rsid w:val="00415D87"/>
    <w:rsid w:val="00430C4C"/>
    <w:rsid w:val="004331AA"/>
    <w:rsid w:val="00444849"/>
    <w:rsid w:val="0045066D"/>
    <w:rsid w:val="00451B2C"/>
    <w:rsid w:val="00453282"/>
    <w:rsid w:val="004578AC"/>
    <w:rsid w:val="00467329"/>
    <w:rsid w:val="00491902"/>
    <w:rsid w:val="004A189B"/>
    <w:rsid w:val="004A469E"/>
    <w:rsid w:val="004B5B94"/>
    <w:rsid w:val="004E0670"/>
    <w:rsid w:val="004E1BDB"/>
    <w:rsid w:val="004E651E"/>
    <w:rsid w:val="005044C6"/>
    <w:rsid w:val="00517BB3"/>
    <w:rsid w:val="005312B6"/>
    <w:rsid w:val="00563E8B"/>
    <w:rsid w:val="00566A3C"/>
    <w:rsid w:val="005779BA"/>
    <w:rsid w:val="0059189A"/>
    <w:rsid w:val="005A045A"/>
    <w:rsid w:val="005A2CEE"/>
    <w:rsid w:val="005A38EF"/>
    <w:rsid w:val="005A7620"/>
    <w:rsid w:val="005B699A"/>
    <w:rsid w:val="005F4062"/>
    <w:rsid w:val="005F7D14"/>
    <w:rsid w:val="005F7F76"/>
    <w:rsid w:val="00613AAE"/>
    <w:rsid w:val="00615864"/>
    <w:rsid w:val="006163FD"/>
    <w:rsid w:val="00661520"/>
    <w:rsid w:val="006755CD"/>
    <w:rsid w:val="00676C8E"/>
    <w:rsid w:val="006813E1"/>
    <w:rsid w:val="00686238"/>
    <w:rsid w:val="00690A0E"/>
    <w:rsid w:val="006A5D13"/>
    <w:rsid w:val="006B05C5"/>
    <w:rsid w:val="006B3B12"/>
    <w:rsid w:val="006D13F2"/>
    <w:rsid w:val="006D28F5"/>
    <w:rsid w:val="006D5C73"/>
    <w:rsid w:val="006F6EB1"/>
    <w:rsid w:val="006F7A75"/>
    <w:rsid w:val="007000CD"/>
    <w:rsid w:val="0070625B"/>
    <w:rsid w:val="007103E5"/>
    <w:rsid w:val="007328D8"/>
    <w:rsid w:val="00736D38"/>
    <w:rsid w:val="00743BD3"/>
    <w:rsid w:val="0074670A"/>
    <w:rsid w:val="007677A7"/>
    <w:rsid w:val="00770772"/>
    <w:rsid w:val="007760C4"/>
    <w:rsid w:val="00793C6C"/>
    <w:rsid w:val="007A1C5D"/>
    <w:rsid w:val="007A2D8E"/>
    <w:rsid w:val="007C738B"/>
    <w:rsid w:val="007D4139"/>
    <w:rsid w:val="007E639A"/>
    <w:rsid w:val="008055BC"/>
    <w:rsid w:val="0081240A"/>
    <w:rsid w:val="00815CE6"/>
    <w:rsid w:val="008164F0"/>
    <w:rsid w:val="00843D09"/>
    <w:rsid w:val="00861F20"/>
    <w:rsid w:val="00885D17"/>
    <w:rsid w:val="008935E3"/>
    <w:rsid w:val="0089742E"/>
    <w:rsid w:val="008A5103"/>
    <w:rsid w:val="008B581C"/>
    <w:rsid w:val="008B7AD7"/>
    <w:rsid w:val="008E3703"/>
    <w:rsid w:val="008E48AA"/>
    <w:rsid w:val="00905C5C"/>
    <w:rsid w:val="00907803"/>
    <w:rsid w:val="009430F9"/>
    <w:rsid w:val="009600DC"/>
    <w:rsid w:val="00965DC6"/>
    <w:rsid w:val="009710CF"/>
    <w:rsid w:val="0097471B"/>
    <w:rsid w:val="009B34CB"/>
    <w:rsid w:val="009C65F8"/>
    <w:rsid w:val="009D1785"/>
    <w:rsid w:val="009D31F8"/>
    <w:rsid w:val="009D4C0B"/>
    <w:rsid w:val="009E5186"/>
    <w:rsid w:val="009F05F6"/>
    <w:rsid w:val="009F4D84"/>
    <w:rsid w:val="009F5557"/>
    <w:rsid w:val="00A20196"/>
    <w:rsid w:val="00A27B1E"/>
    <w:rsid w:val="00A27CAF"/>
    <w:rsid w:val="00A31D2D"/>
    <w:rsid w:val="00A439A8"/>
    <w:rsid w:val="00A62D1E"/>
    <w:rsid w:val="00A66854"/>
    <w:rsid w:val="00A761C5"/>
    <w:rsid w:val="00A80D5D"/>
    <w:rsid w:val="00AC24EE"/>
    <w:rsid w:val="00AC5378"/>
    <w:rsid w:val="00AE5EC9"/>
    <w:rsid w:val="00AF4884"/>
    <w:rsid w:val="00B041EC"/>
    <w:rsid w:val="00B177C3"/>
    <w:rsid w:val="00B23983"/>
    <w:rsid w:val="00B32632"/>
    <w:rsid w:val="00B35165"/>
    <w:rsid w:val="00B41F51"/>
    <w:rsid w:val="00B60D3E"/>
    <w:rsid w:val="00B84DAF"/>
    <w:rsid w:val="00B8779B"/>
    <w:rsid w:val="00B958A8"/>
    <w:rsid w:val="00BB0782"/>
    <w:rsid w:val="00BB683E"/>
    <w:rsid w:val="00BD1E56"/>
    <w:rsid w:val="00BE5FF3"/>
    <w:rsid w:val="00BF0068"/>
    <w:rsid w:val="00C0371E"/>
    <w:rsid w:val="00C12D39"/>
    <w:rsid w:val="00C21FA9"/>
    <w:rsid w:val="00C3168F"/>
    <w:rsid w:val="00CB0D95"/>
    <w:rsid w:val="00CB360C"/>
    <w:rsid w:val="00CB4EAA"/>
    <w:rsid w:val="00CB6AA8"/>
    <w:rsid w:val="00CB75B0"/>
    <w:rsid w:val="00CC40C1"/>
    <w:rsid w:val="00CD227F"/>
    <w:rsid w:val="00CD3A1F"/>
    <w:rsid w:val="00CE031A"/>
    <w:rsid w:val="00D02598"/>
    <w:rsid w:val="00D179FB"/>
    <w:rsid w:val="00D24E15"/>
    <w:rsid w:val="00D37419"/>
    <w:rsid w:val="00D46DC4"/>
    <w:rsid w:val="00D51BD5"/>
    <w:rsid w:val="00D651D4"/>
    <w:rsid w:val="00DA6880"/>
    <w:rsid w:val="00DA7763"/>
    <w:rsid w:val="00DB64BC"/>
    <w:rsid w:val="00DC1788"/>
    <w:rsid w:val="00DD3E02"/>
    <w:rsid w:val="00DE642B"/>
    <w:rsid w:val="00E137B7"/>
    <w:rsid w:val="00E17DCB"/>
    <w:rsid w:val="00E269D2"/>
    <w:rsid w:val="00E30564"/>
    <w:rsid w:val="00E451E0"/>
    <w:rsid w:val="00E57122"/>
    <w:rsid w:val="00E73297"/>
    <w:rsid w:val="00EA2703"/>
    <w:rsid w:val="00EA5A5E"/>
    <w:rsid w:val="00EB63D6"/>
    <w:rsid w:val="00EE5B99"/>
    <w:rsid w:val="00EF720E"/>
    <w:rsid w:val="00F122AD"/>
    <w:rsid w:val="00F245F0"/>
    <w:rsid w:val="00F33B80"/>
    <w:rsid w:val="00F4295B"/>
    <w:rsid w:val="00F46220"/>
    <w:rsid w:val="00F50E3F"/>
    <w:rsid w:val="00F71567"/>
    <w:rsid w:val="00F86041"/>
    <w:rsid w:val="00F90D61"/>
    <w:rsid w:val="00FA4785"/>
    <w:rsid w:val="00FB1519"/>
    <w:rsid w:val="00FB1F8F"/>
    <w:rsid w:val="00FC42B7"/>
    <w:rsid w:val="00FC7D16"/>
    <w:rsid w:val="00FD0BCC"/>
    <w:rsid w:val="00FD4186"/>
    <w:rsid w:val="00FD4A6D"/>
    <w:rsid w:val="00FE65DE"/>
    <w:rsid w:val="00FF139C"/>
    <w:rsid w:val="00F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1"/>
    <o:shapelayout v:ext="edit">
      <o:idmap v:ext="edit" data="1"/>
      <o:rules v:ext="edit">
        <o:r id="V:Rule1" type="arc" idref="#_x0000_s1549"/>
        <o:r id="V:Rule3" type="arc" idref="#_x0000_s1534"/>
        <o:r id="V:Rule6" type="arc" idref="#_x0000_s1563"/>
        <o:r id="V:Rule7" type="arc" idref="#_x0000_s1574"/>
        <o:r id="V:Rule8" type="arc" idref="#_x0000_s1585"/>
        <o:r id="V:Rule9" type="arc" idref="#_x0000_s1599"/>
        <o:r id="V:Rule10" type="arc" idref="#_x0000_s1602"/>
        <o:r id="V:Rule14" type="arc" idref="#_x0000_s1650"/>
        <o:r id="V:Rule16" type="connector" idref="#_x0000_s1560"/>
        <o:r id="V:Rule17" type="connector" idref="#_x0000_s1647"/>
        <o:r id="V:Rule18" type="connector" idref="#_x0000_s1652"/>
        <o:r id="V:Rule19" type="connector" idref="#_x0000_s1653"/>
        <o:r id="V:Rule20" type="connector" idref="#_x0000_s1561"/>
        <o:r id="V:Rule21" type="connector" idref="#_x0000_s1555"/>
        <o:r id="V:Rule22" type="connector" idref="#_x0000_s16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5C5"/>
  </w:style>
  <w:style w:type="paragraph" w:styleId="Heading1">
    <w:name w:val="heading 1"/>
    <w:basedOn w:val="Normal"/>
    <w:next w:val="Normal"/>
    <w:qFormat/>
    <w:rsid w:val="006B05C5"/>
    <w:pPr>
      <w:keepNext/>
      <w:outlineLvl w:val="0"/>
    </w:pPr>
    <w:rPr>
      <w:rFonts w:ascii="Comic Sans MS" w:hAnsi="Comic Sans MS"/>
      <w:b/>
      <w:bCs/>
    </w:rPr>
  </w:style>
  <w:style w:type="paragraph" w:styleId="Heading2">
    <w:name w:val="heading 2"/>
    <w:basedOn w:val="Normal"/>
    <w:next w:val="Normal"/>
    <w:qFormat/>
    <w:rsid w:val="006B05C5"/>
    <w:pPr>
      <w:keepNext/>
      <w:ind w:left="72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5C5"/>
    <w:pPr>
      <w:tabs>
        <w:tab w:val="center" w:pos="4320"/>
        <w:tab w:val="right" w:pos="8640"/>
      </w:tabs>
    </w:pPr>
  </w:style>
  <w:style w:type="character" w:styleId="PageNumber">
    <w:name w:val="page number"/>
    <w:basedOn w:val="DefaultParagraphFont"/>
    <w:rsid w:val="006B05C5"/>
  </w:style>
  <w:style w:type="paragraph" w:styleId="Footer">
    <w:name w:val="footer"/>
    <w:basedOn w:val="Normal"/>
    <w:rsid w:val="006B05C5"/>
    <w:pPr>
      <w:tabs>
        <w:tab w:val="center" w:pos="4320"/>
        <w:tab w:val="right" w:pos="8640"/>
      </w:tabs>
    </w:pPr>
  </w:style>
  <w:style w:type="paragraph" w:styleId="ListParagraph">
    <w:name w:val="List Paragraph"/>
    <w:basedOn w:val="Normal"/>
    <w:qFormat/>
    <w:rsid w:val="00E269D2"/>
    <w:pPr>
      <w:ind w:left="720"/>
      <w:contextualSpacing/>
    </w:pPr>
  </w:style>
  <w:style w:type="table" w:styleId="TableGrid">
    <w:name w:val="Table Grid"/>
    <w:basedOn w:val="TableNormal"/>
    <w:rsid w:val="0088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0E3F"/>
    <w:rPr>
      <w:rFonts w:ascii="Tahoma" w:hAnsi="Tahoma" w:cs="Tahoma"/>
      <w:sz w:val="16"/>
      <w:szCs w:val="16"/>
    </w:rPr>
  </w:style>
  <w:style w:type="character" w:customStyle="1" w:styleId="BalloonTextChar">
    <w:name w:val="Balloon Text Char"/>
    <w:basedOn w:val="DefaultParagraphFont"/>
    <w:link w:val="BalloonText"/>
    <w:rsid w:val="00F50E3F"/>
    <w:rPr>
      <w:rFonts w:ascii="Tahoma" w:hAnsi="Tahoma" w:cs="Tahoma"/>
      <w:sz w:val="16"/>
      <w:szCs w:val="16"/>
    </w:rPr>
  </w:style>
  <w:style w:type="character" w:styleId="PlaceholderText">
    <w:name w:val="Placeholder Text"/>
    <w:basedOn w:val="DefaultParagraphFont"/>
    <w:uiPriority w:val="99"/>
    <w:semiHidden/>
    <w:rsid w:val="009D4C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B6A3-CD98-4E63-9FC1-903AB464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7112</TotalTime>
  <Pages>2</Pages>
  <Words>726</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Right Triangle Trigonometry</vt:lpstr>
    </vt:vector>
  </TitlesOfParts>
  <Company>Home</Company>
  <LinksUpToDate>false</LinksUpToDate>
  <CharactersWithSpaces>4240</CharactersWithSpaces>
  <SharedDoc>false</SharedDoc>
  <HLinks>
    <vt:vector size="18" baseType="variant">
      <vt:variant>
        <vt:i4>3670135</vt:i4>
      </vt:variant>
      <vt:variant>
        <vt:i4>-1</vt:i4>
      </vt:variant>
      <vt:variant>
        <vt:i4>1490</vt:i4>
      </vt:variant>
      <vt:variant>
        <vt:i4>4</vt:i4>
      </vt:variant>
      <vt:variant>
        <vt:lpwstr>http://www.google.com/imgres?um=1&amp;hl=en&amp;safe=strict&amp;rls=com.microsoft:en-us:IE-SearchBox&amp;biw=1454&amp;bih=870&amp;tbm=isch&amp;tbnid=0Rc13E57d6XcFM:&amp;imgrefurl=http://shreyas-pradhan.blogspot.com/2010/09/clock-angle-between-needles.html&amp;docid=AEQSioLtkTUAFM&amp;imgurl=http://1.bp.blogspot.com/_RPii6As7TZM/TJdnzSFWPUI/AAAAAAAAANI/U9ZUQacicBc/s1600/clock-two-o-clock.png&amp;w=1600&amp;h=1600&amp;ei=YgjAT434BI3C6gGb9YHICg&amp;zoom=1&amp;iact=hc&amp;vpx=551&amp;vpy=117&amp;dur=5039&amp;hovh=225&amp;hovw=225&amp;tx=136&amp;ty=117&amp;sig=112115395580845451205&amp;page=2&amp;tbnh=149&amp;tbnw=149&amp;start=27&amp;ndsp=34&amp;ved=1t:429,r:9,s:27,i:151</vt:lpwstr>
      </vt:variant>
      <vt:variant>
        <vt:lpwstr/>
      </vt:variant>
      <vt:variant>
        <vt:i4>7471162</vt:i4>
      </vt:variant>
      <vt:variant>
        <vt:i4>-1</vt:i4>
      </vt:variant>
      <vt:variant>
        <vt:i4>1490</vt:i4>
      </vt:variant>
      <vt:variant>
        <vt:i4>1</vt:i4>
      </vt:variant>
      <vt:variant>
        <vt:lpwstr>https://encrypted-tbn1.google.com/images?q=tbn:ANd9GcQb0_mSOdDdQ9Un8FsispRqtNYLGoSguDlS8_LZjncF9bCsbWb3</vt:lpwstr>
      </vt:variant>
      <vt:variant>
        <vt:lpwstr/>
      </vt:variant>
      <vt:variant>
        <vt:i4>2883599</vt:i4>
      </vt:variant>
      <vt:variant>
        <vt:i4>-1</vt:i4>
      </vt:variant>
      <vt:variant>
        <vt:i4>1516</vt:i4>
      </vt:variant>
      <vt:variant>
        <vt:i4>1</vt:i4>
      </vt:variant>
      <vt:variant>
        <vt:lpwstr>http://www.biology.arizona.edu/biomath/tutorials/Trigonometric/graphics/trig_radian.gif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Triangle Trigonometry</dc:title>
  <dc:creator>Adrian Seaver</dc:creator>
  <cp:lastModifiedBy>Seaver-AK</cp:lastModifiedBy>
  <cp:revision>11</cp:revision>
  <cp:lastPrinted>2001-03-14T15:04:00Z</cp:lastPrinted>
  <dcterms:created xsi:type="dcterms:W3CDTF">2012-05-31T21:03:00Z</dcterms:created>
  <dcterms:modified xsi:type="dcterms:W3CDTF">2014-07-02T21:18:00Z</dcterms:modified>
</cp:coreProperties>
</file>