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3D2" w:rsidRPr="00F50E3F" w:rsidRDefault="002B13D2">
      <w:pPr>
        <w:jc w:val="center"/>
        <w:rPr>
          <w:rFonts w:ascii="Arial" w:hAnsi="Arial" w:cs="Arial"/>
          <w:b/>
          <w:bCs/>
          <w:u w:val="single"/>
        </w:rPr>
      </w:pPr>
      <w:r w:rsidRPr="00F50E3F">
        <w:rPr>
          <w:rFonts w:ascii="Arial" w:hAnsi="Arial" w:cs="Arial"/>
          <w:b/>
          <w:bCs/>
          <w:u w:val="single"/>
        </w:rPr>
        <w:t xml:space="preserve">Section </w:t>
      </w:r>
      <w:r w:rsidR="00FB4275">
        <w:rPr>
          <w:rFonts w:ascii="Arial" w:hAnsi="Arial" w:cs="Arial"/>
          <w:b/>
          <w:bCs/>
          <w:u w:val="single"/>
        </w:rPr>
        <w:t>9</w:t>
      </w:r>
      <w:r w:rsidRPr="00F50E3F">
        <w:rPr>
          <w:rFonts w:ascii="Arial" w:hAnsi="Arial" w:cs="Arial"/>
          <w:b/>
          <w:bCs/>
          <w:u w:val="single"/>
        </w:rPr>
        <w:t>.</w:t>
      </w:r>
      <w:r w:rsidR="004817CC">
        <w:rPr>
          <w:rFonts w:ascii="Arial" w:hAnsi="Arial" w:cs="Arial"/>
          <w:b/>
          <w:bCs/>
          <w:u w:val="single"/>
        </w:rPr>
        <w:t>5</w:t>
      </w:r>
      <w:r w:rsidRPr="00F50E3F">
        <w:rPr>
          <w:rFonts w:ascii="Arial" w:hAnsi="Arial" w:cs="Arial"/>
          <w:b/>
          <w:bCs/>
          <w:u w:val="single"/>
        </w:rPr>
        <w:t xml:space="preserve"> </w:t>
      </w:r>
      <w:r w:rsidRPr="00F50E3F">
        <w:rPr>
          <w:rFonts w:ascii="Arial" w:hAnsi="Arial" w:cs="Arial"/>
          <w:u w:val="single"/>
        </w:rPr>
        <w:t>(</w:t>
      </w:r>
      <w:r w:rsidR="004817CC">
        <w:rPr>
          <w:rFonts w:ascii="Arial" w:hAnsi="Arial" w:cs="Arial"/>
          <w:u w:val="single"/>
        </w:rPr>
        <w:t>Parametric Equations</w:t>
      </w:r>
      <w:r w:rsidRPr="00F50E3F">
        <w:rPr>
          <w:rFonts w:ascii="Arial" w:hAnsi="Arial" w:cs="Arial"/>
          <w:u w:val="single"/>
        </w:rPr>
        <w:t>)</w:t>
      </w:r>
    </w:p>
    <w:p w:rsidR="002B13D2" w:rsidRDefault="002B13D2" w:rsidP="00036A40">
      <w:pPr>
        <w:rPr>
          <w:rFonts w:ascii="Arial" w:hAnsi="Arial" w:cs="Arial"/>
          <w:sz w:val="10"/>
        </w:rPr>
      </w:pPr>
    </w:p>
    <w:p w:rsidR="005D45A8" w:rsidRDefault="00B071BD" w:rsidP="004817CC">
      <w:pPr>
        <w:pStyle w:val="ListParagraph"/>
        <w:ind w:left="0"/>
        <w:rPr>
          <w:rFonts w:ascii="Arial" w:hAnsi="Arial" w:cs="Arial"/>
          <w:noProof/>
          <w:szCs w:val="27"/>
        </w:rPr>
      </w:pPr>
      <w:r w:rsidRPr="00B071BD">
        <w:rPr>
          <w:rFonts w:ascii="Arial" w:hAnsi="Arial" w:cs="Arial"/>
          <w:noProof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-1905</wp:posOffset>
            </wp:positionV>
            <wp:extent cx="1000125" cy="1247775"/>
            <wp:effectExtent l="19050" t="0" r="9525" b="0"/>
            <wp:wrapTight wrapText="bothSides">
              <wp:wrapPolygon edited="0">
                <wp:start x="-411" y="0"/>
                <wp:lineTo x="-411" y="21435"/>
                <wp:lineTo x="21806" y="21435"/>
                <wp:lineTo x="21806" y="0"/>
                <wp:lineTo x="-411" y="0"/>
              </wp:wrapPolygon>
            </wp:wrapTight>
            <wp:docPr id="10" name="rg_hi" descr="https://encrypted-tbn3.gstatic.com/images?q=tbn:ANd9GcRd9Niq2alXEFM0Rwmltvpn9aoEKfkkR5hDO7eRPJkeHO7ot_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Rd9Niq2alXEFM0Rwmltvpn9aoEKfkkR5hDO7eRPJkeHO7ot_LC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4167" t="7821" r="32083" b="1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0654">
        <w:rPr>
          <w:rFonts w:ascii="Arial" w:hAnsi="Arial" w:cs="Arial"/>
          <w:noProof/>
          <w:szCs w:val="27"/>
        </w:rPr>
        <w:t xml:space="preserve"> In a recent ga</w:t>
      </w:r>
      <w:r w:rsidRPr="00B071BD">
        <w:rPr>
          <w:rFonts w:ascii="Arial" w:hAnsi="Arial" w:cs="Arial"/>
          <w:noProof/>
          <w:szCs w:val="27"/>
        </w:rPr>
        <w:t>me against the Barney’s, Ernie threw a baseball from an initial height of 4 feet, with an initial velocity of 90 feet per second and at an angle of 40</w:t>
      </w:r>
      <w:r w:rsidRPr="00B071BD">
        <w:rPr>
          <w:rFonts w:ascii="Arial" w:hAnsi="Arial" w:cs="Arial"/>
          <w:noProof/>
          <w:szCs w:val="27"/>
          <w:vertAlign w:val="superscript"/>
        </w:rPr>
        <w:t>o</w:t>
      </w:r>
      <w:r w:rsidRPr="00B071BD">
        <w:rPr>
          <w:rFonts w:ascii="Arial" w:hAnsi="Arial" w:cs="Arial"/>
          <w:noProof/>
          <w:szCs w:val="27"/>
        </w:rPr>
        <w:t xml:space="preserve"> with the horizontal</w:t>
      </w:r>
      <w:r>
        <w:rPr>
          <w:rFonts w:ascii="Arial" w:hAnsi="Arial" w:cs="Arial"/>
          <w:noProof/>
          <w:szCs w:val="27"/>
        </w:rPr>
        <w:t>.  After t seconds the location of the ball can be described by…</w:t>
      </w:r>
    </w:p>
    <w:p w:rsidR="00B071BD" w:rsidRPr="004A3D9D" w:rsidRDefault="00B071BD" w:rsidP="004817CC">
      <w:pPr>
        <w:pStyle w:val="ListParagraph"/>
        <w:ind w:left="0"/>
        <w:rPr>
          <w:rFonts w:ascii="Arial" w:hAnsi="Arial" w:cs="Arial"/>
          <w:noProof/>
          <w:sz w:val="10"/>
          <w:szCs w:val="27"/>
        </w:rPr>
      </w:pPr>
    </w:p>
    <w:p w:rsidR="00B071BD" w:rsidRDefault="00B071BD" w:rsidP="004817CC">
      <w:pPr>
        <w:pStyle w:val="ListParagraph"/>
        <w:ind w:left="0"/>
        <w:rPr>
          <w:rFonts w:ascii="Arial" w:hAnsi="Arial" w:cs="Arial"/>
          <w:noProof/>
          <w:szCs w:val="27"/>
        </w:rPr>
      </w:pPr>
      <w:r>
        <w:rPr>
          <w:rFonts w:ascii="Arial" w:hAnsi="Arial" w:cs="Arial"/>
          <w:noProof/>
          <w:szCs w:val="27"/>
        </w:rPr>
        <w:tab/>
        <w:t xml:space="preserve">x = </w:t>
      </w:r>
      <w:r w:rsidR="004A3D9D">
        <w:rPr>
          <w:rFonts w:ascii="Arial" w:hAnsi="Arial" w:cs="Arial"/>
          <w:noProof/>
          <w:szCs w:val="27"/>
        </w:rPr>
        <w:t>(90 cos 40</w:t>
      </w:r>
      <w:r w:rsidR="004A3D9D">
        <w:rPr>
          <w:rFonts w:ascii="Arial" w:hAnsi="Arial" w:cs="Arial"/>
          <w:noProof/>
          <w:szCs w:val="27"/>
          <w:vertAlign w:val="superscript"/>
        </w:rPr>
        <w:t>o</w:t>
      </w:r>
      <w:r w:rsidR="004A3D9D">
        <w:rPr>
          <w:rFonts w:ascii="Arial" w:hAnsi="Arial" w:cs="Arial"/>
          <w:noProof/>
          <w:szCs w:val="27"/>
        </w:rPr>
        <w:t xml:space="preserve">)t  </w:t>
      </w:r>
      <w:r w:rsidR="004A3D9D">
        <w:rPr>
          <w:rFonts w:ascii="Arial" w:hAnsi="Arial" w:cs="Arial"/>
          <w:noProof/>
          <w:szCs w:val="27"/>
        </w:rPr>
        <w:tab/>
      </w:r>
      <w:r w:rsidR="004A3D9D">
        <w:rPr>
          <w:rFonts w:ascii="Arial" w:hAnsi="Arial" w:cs="Arial"/>
          <w:noProof/>
          <w:szCs w:val="27"/>
        </w:rPr>
        <w:tab/>
        <w:t xml:space="preserve">- ball’s horizontal distance in feet - </w:t>
      </w:r>
      <w:r w:rsidR="004A3D9D">
        <w:rPr>
          <w:rFonts w:ascii="Arial" w:hAnsi="Arial" w:cs="Arial"/>
          <w:noProof/>
          <w:szCs w:val="27"/>
        </w:rPr>
        <w:tab/>
        <w:t>- AND -</w:t>
      </w:r>
    </w:p>
    <w:p w:rsidR="004A3D9D" w:rsidRDefault="001D73AD" w:rsidP="004817CC">
      <w:pPr>
        <w:pStyle w:val="ListParagraph"/>
        <w:ind w:left="0"/>
        <w:rPr>
          <w:rFonts w:ascii="Arial" w:hAnsi="Arial" w:cs="Arial"/>
          <w:noProof/>
          <w:szCs w:val="27"/>
        </w:rPr>
      </w:pPr>
      <w:r>
        <w:rPr>
          <w:rFonts w:ascii="Arial" w:hAnsi="Arial" w:cs="Arial"/>
          <w:noProof/>
          <w:szCs w:val="27"/>
        </w:rPr>
        <w:tab/>
        <w:t>y = 4</w:t>
      </w:r>
      <w:r w:rsidR="004A3D9D">
        <w:rPr>
          <w:rFonts w:ascii="Arial" w:hAnsi="Arial" w:cs="Arial"/>
          <w:noProof/>
          <w:szCs w:val="27"/>
        </w:rPr>
        <w:t xml:space="preserve"> + (90 sin 40</w:t>
      </w:r>
      <w:r w:rsidR="004A3D9D">
        <w:rPr>
          <w:rFonts w:ascii="Arial" w:hAnsi="Arial" w:cs="Arial"/>
          <w:noProof/>
          <w:szCs w:val="27"/>
          <w:vertAlign w:val="superscript"/>
        </w:rPr>
        <w:t>o</w:t>
      </w:r>
      <w:r w:rsidR="004A3D9D">
        <w:rPr>
          <w:rFonts w:ascii="Arial" w:hAnsi="Arial" w:cs="Arial"/>
          <w:noProof/>
          <w:szCs w:val="27"/>
        </w:rPr>
        <w:t>)t – 16t</w:t>
      </w:r>
      <w:r w:rsidR="004A3D9D">
        <w:rPr>
          <w:rFonts w:ascii="Arial" w:hAnsi="Arial" w:cs="Arial"/>
          <w:noProof/>
          <w:szCs w:val="27"/>
          <w:vertAlign w:val="superscript"/>
        </w:rPr>
        <w:t>2</w:t>
      </w:r>
      <w:r w:rsidR="004A3D9D">
        <w:rPr>
          <w:rFonts w:ascii="Arial" w:hAnsi="Arial" w:cs="Arial"/>
          <w:noProof/>
          <w:szCs w:val="27"/>
        </w:rPr>
        <w:t xml:space="preserve">  </w:t>
      </w:r>
      <w:r w:rsidR="004A3D9D">
        <w:rPr>
          <w:rFonts w:ascii="Arial" w:hAnsi="Arial" w:cs="Arial"/>
          <w:noProof/>
          <w:szCs w:val="27"/>
        </w:rPr>
        <w:tab/>
        <w:t>- ball’s vertical distance in feet –</w:t>
      </w:r>
    </w:p>
    <w:p w:rsidR="004A3D9D" w:rsidRDefault="004A3D9D" w:rsidP="004817CC">
      <w:pPr>
        <w:pStyle w:val="ListParagraph"/>
        <w:ind w:left="0"/>
        <w:rPr>
          <w:rFonts w:ascii="Arial" w:hAnsi="Arial" w:cs="Arial"/>
          <w:noProof/>
          <w:szCs w:val="27"/>
        </w:rPr>
      </w:pPr>
    </w:p>
    <w:p w:rsidR="004A3D9D" w:rsidRDefault="004A3D9D" w:rsidP="004817CC">
      <w:pPr>
        <w:pStyle w:val="ListParagraph"/>
        <w:ind w:left="0"/>
        <w:rPr>
          <w:rFonts w:ascii="Arial" w:hAnsi="Arial" w:cs="Arial"/>
          <w:noProof/>
          <w:szCs w:val="27"/>
        </w:rPr>
      </w:pPr>
      <w:r>
        <w:rPr>
          <w:rFonts w:ascii="Arial" w:hAnsi="Arial" w:cs="Arial"/>
          <w:noProof/>
          <w:szCs w:val="27"/>
        </w:rPr>
        <w:t>Using these equations as time (t) changes, we can calculate the location of the ball at any time</w:t>
      </w:r>
      <w:r w:rsidR="001D73AD">
        <w:rPr>
          <w:rFonts w:ascii="Arial" w:hAnsi="Arial" w:cs="Arial"/>
          <w:noProof/>
          <w:szCs w:val="27"/>
        </w:rPr>
        <w:t>.</w:t>
      </w:r>
    </w:p>
    <w:p w:rsidR="001D73AD" w:rsidRPr="001D73AD" w:rsidRDefault="001D73AD" w:rsidP="004817CC">
      <w:pPr>
        <w:pStyle w:val="ListParagraph"/>
        <w:ind w:left="0"/>
        <w:rPr>
          <w:rFonts w:ascii="Arial" w:hAnsi="Arial" w:cs="Arial"/>
          <w:noProof/>
          <w:sz w:val="12"/>
          <w:szCs w:val="27"/>
        </w:rPr>
      </w:pPr>
    </w:p>
    <w:p w:rsidR="001D73AD" w:rsidRDefault="001D73AD" w:rsidP="004817CC">
      <w:pPr>
        <w:pStyle w:val="ListParagraph"/>
        <w:ind w:left="0"/>
        <w:rPr>
          <w:rFonts w:ascii="Arial" w:hAnsi="Arial" w:cs="Arial"/>
          <w:noProof/>
          <w:szCs w:val="27"/>
        </w:rPr>
      </w:pPr>
      <w:r>
        <w:rPr>
          <w:rFonts w:ascii="Arial" w:hAnsi="Arial" w:cs="Arial"/>
          <w:noProof/>
          <w:szCs w:val="27"/>
        </w:rPr>
        <w:t xml:space="preserve">This set of equations (x and y as functions of t) are called </w:t>
      </w:r>
      <w:r w:rsidRPr="00136332">
        <w:rPr>
          <w:rFonts w:ascii="Arial" w:hAnsi="Arial" w:cs="Arial"/>
          <w:b/>
          <w:noProof/>
          <w:szCs w:val="27"/>
        </w:rPr>
        <w:t>parametric equations</w:t>
      </w:r>
    </w:p>
    <w:p w:rsidR="001D73AD" w:rsidRDefault="001D73AD" w:rsidP="004817CC">
      <w:pPr>
        <w:pStyle w:val="ListParagraph"/>
        <w:ind w:left="0"/>
        <w:rPr>
          <w:rFonts w:ascii="Arial" w:hAnsi="Arial" w:cs="Arial"/>
          <w:noProof/>
          <w:szCs w:val="27"/>
        </w:rPr>
      </w:pPr>
    </w:p>
    <w:tbl>
      <w:tblPr>
        <w:tblStyle w:val="TableGrid"/>
        <w:tblpPr w:leftFromText="187" w:rightFromText="187" w:vertAnchor="text" w:horzAnchor="page" w:tblpX="5308" w:tblpY="76"/>
        <w:tblW w:w="0" w:type="auto"/>
        <w:tblLook w:val="04A0"/>
      </w:tblPr>
      <w:tblGrid>
        <w:gridCol w:w="995"/>
        <w:gridCol w:w="2093"/>
        <w:gridCol w:w="1430"/>
      </w:tblGrid>
      <w:tr w:rsidR="00D81210" w:rsidTr="00B8553A">
        <w:trPr>
          <w:trHeight w:val="247"/>
        </w:trPr>
        <w:tc>
          <w:tcPr>
            <w:tcW w:w="995" w:type="dxa"/>
            <w:vAlign w:val="center"/>
          </w:tcPr>
          <w:p w:rsidR="00D81210" w:rsidRPr="001D73AD" w:rsidRDefault="00D81210" w:rsidP="00B8553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1D73AD">
              <w:rPr>
                <w:rFonts w:ascii="Arial" w:hAnsi="Arial" w:cs="Arial"/>
              </w:rPr>
              <w:t>Time (t)</w:t>
            </w:r>
          </w:p>
        </w:tc>
        <w:tc>
          <w:tcPr>
            <w:tcW w:w="2093" w:type="dxa"/>
            <w:vAlign w:val="center"/>
          </w:tcPr>
          <w:p w:rsidR="00D81210" w:rsidRPr="001D73AD" w:rsidRDefault="00D81210" w:rsidP="00B8553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x(t) (horizontal)</w:t>
            </w:r>
          </w:p>
        </w:tc>
        <w:tc>
          <w:tcPr>
            <w:tcW w:w="1430" w:type="dxa"/>
            <w:vAlign w:val="center"/>
          </w:tcPr>
          <w:p w:rsidR="00D81210" w:rsidRPr="001D73AD" w:rsidRDefault="00D81210" w:rsidP="00B8553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y(t) (vertical)</w:t>
            </w:r>
          </w:p>
        </w:tc>
      </w:tr>
      <w:tr w:rsidR="00D81210" w:rsidTr="00B8553A">
        <w:trPr>
          <w:trHeight w:val="247"/>
        </w:trPr>
        <w:tc>
          <w:tcPr>
            <w:tcW w:w="995" w:type="dxa"/>
            <w:vAlign w:val="center"/>
          </w:tcPr>
          <w:p w:rsidR="00D81210" w:rsidRPr="001D73AD" w:rsidRDefault="00D81210" w:rsidP="00B8553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93" w:type="dxa"/>
            <w:vAlign w:val="center"/>
          </w:tcPr>
          <w:p w:rsidR="00D81210" w:rsidRPr="001D73AD" w:rsidRDefault="00D81210" w:rsidP="00B8553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ft.</w:t>
            </w:r>
          </w:p>
        </w:tc>
        <w:tc>
          <w:tcPr>
            <w:tcW w:w="1430" w:type="dxa"/>
            <w:vAlign w:val="center"/>
          </w:tcPr>
          <w:p w:rsidR="00D81210" w:rsidRPr="001D73AD" w:rsidRDefault="00D81210" w:rsidP="00B8553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ft.</w:t>
            </w:r>
          </w:p>
        </w:tc>
      </w:tr>
      <w:tr w:rsidR="00D81210" w:rsidTr="00B8553A">
        <w:trPr>
          <w:trHeight w:val="247"/>
        </w:trPr>
        <w:tc>
          <w:tcPr>
            <w:tcW w:w="995" w:type="dxa"/>
            <w:vAlign w:val="center"/>
          </w:tcPr>
          <w:p w:rsidR="00D81210" w:rsidRPr="001D73AD" w:rsidRDefault="00D81210" w:rsidP="00B8553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93" w:type="dxa"/>
            <w:vAlign w:val="center"/>
          </w:tcPr>
          <w:p w:rsidR="00D81210" w:rsidRPr="001D73AD" w:rsidRDefault="00D81210" w:rsidP="00B8553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90 </w:t>
            </w:r>
            <w:r>
              <w:rPr>
                <w:rFonts w:ascii="Arial" w:hAnsi="Arial" w:cs="Arial"/>
                <w:noProof/>
                <w:szCs w:val="27"/>
              </w:rPr>
              <w:t>cos 40</w:t>
            </w:r>
            <w:r>
              <w:rPr>
                <w:rFonts w:ascii="Arial" w:hAnsi="Arial" w:cs="Arial"/>
                <w:noProof/>
                <w:szCs w:val="27"/>
                <w:vertAlign w:val="superscript"/>
              </w:rPr>
              <w:t>o</w:t>
            </w:r>
            <w:r>
              <w:rPr>
                <w:rFonts w:ascii="Arial" w:hAnsi="Arial" w:cs="Arial"/>
                <w:noProof/>
                <w:szCs w:val="27"/>
              </w:rPr>
              <w:t xml:space="preserve"> ~ 69 ft.</w:t>
            </w:r>
          </w:p>
        </w:tc>
        <w:tc>
          <w:tcPr>
            <w:tcW w:w="1430" w:type="dxa"/>
            <w:vAlign w:val="center"/>
          </w:tcPr>
          <w:p w:rsidR="00D81210" w:rsidRPr="001D73AD" w:rsidRDefault="00D81210" w:rsidP="00B8553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~ 46 ft.</w:t>
            </w:r>
          </w:p>
        </w:tc>
      </w:tr>
      <w:tr w:rsidR="00D81210" w:rsidTr="00B8553A">
        <w:trPr>
          <w:trHeight w:val="247"/>
        </w:trPr>
        <w:tc>
          <w:tcPr>
            <w:tcW w:w="995" w:type="dxa"/>
            <w:vAlign w:val="center"/>
          </w:tcPr>
          <w:p w:rsidR="00D81210" w:rsidRPr="001D73AD" w:rsidRDefault="00D81210" w:rsidP="00B8553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93" w:type="dxa"/>
            <w:vAlign w:val="center"/>
          </w:tcPr>
          <w:p w:rsidR="00D81210" w:rsidRPr="001D73AD" w:rsidRDefault="00D81210" w:rsidP="00B8553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~ 138 ft.</w:t>
            </w:r>
          </w:p>
        </w:tc>
        <w:tc>
          <w:tcPr>
            <w:tcW w:w="1430" w:type="dxa"/>
            <w:vAlign w:val="center"/>
          </w:tcPr>
          <w:p w:rsidR="00D81210" w:rsidRPr="001D73AD" w:rsidRDefault="00D81210" w:rsidP="00B8553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~64 ft.</w:t>
            </w:r>
          </w:p>
        </w:tc>
      </w:tr>
      <w:tr w:rsidR="00D81210" w:rsidTr="00B8553A">
        <w:trPr>
          <w:trHeight w:val="219"/>
        </w:trPr>
        <w:tc>
          <w:tcPr>
            <w:tcW w:w="995" w:type="dxa"/>
            <w:vAlign w:val="center"/>
          </w:tcPr>
          <w:p w:rsidR="00D81210" w:rsidRPr="001D73AD" w:rsidRDefault="00D81210" w:rsidP="00B8553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093" w:type="dxa"/>
            <w:vAlign w:val="center"/>
          </w:tcPr>
          <w:p w:rsidR="00D81210" w:rsidRPr="001D73AD" w:rsidRDefault="00D81210" w:rsidP="00B8553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~ 207 ft.</w:t>
            </w:r>
          </w:p>
        </w:tc>
        <w:tc>
          <w:tcPr>
            <w:tcW w:w="1430" w:type="dxa"/>
            <w:vAlign w:val="center"/>
          </w:tcPr>
          <w:p w:rsidR="00D81210" w:rsidRPr="001D73AD" w:rsidRDefault="00D81210" w:rsidP="00B8553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~34 ft.</w:t>
            </w:r>
          </w:p>
        </w:tc>
      </w:tr>
      <w:tr w:rsidR="00D81210" w:rsidTr="00B8553A">
        <w:trPr>
          <w:trHeight w:val="247"/>
        </w:trPr>
        <w:tc>
          <w:tcPr>
            <w:tcW w:w="995" w:type="dxa"/>
            <w:vAlign w:val="center"/>
          </w:tcPr>
          <w:p w:rsidR="00D81210" w:rsidRPr="001D73AD" w:rsidRDefault="00D81210" w:rsidP="00B8553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2093" w:type="dxa"/>
            <w:vAlign w:val="center"/>
          </w:tcPr>
          <w:p w:rsidR="00D81210" w:rsidRPr="001D73AD" w:rsidRDefault="00D81210" w:rsidP="00B8553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~248 ft.</w:t>
            </w:r>
          </w:p>
        </w:tc>
        <w:tc>
          <w:tcPr>
            <w:tcW w:w="1430" w:type="dxa"/>
            <w:vAlign w:val="center"/>
          </w:tcPr>
          <w:p w:rsidR="00D81210" w:rsidRPr="001D73AD" w:rsidRDefault="00D81210" w:rsidP="00B8553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~0 ft.</w:t>
            </w:r>
          </w:p>
        </w:tc>
      </w:tr>
    </w:tbl>
    <w:p w:rsidR="001D73AD" w:rsidRDefault="00162E34" w:rsidP="004817CC">
      <w:pPr>
        <w:pStyle w:val="ListParagraph"/>
        <w:ind w:left="0"/>
        <w:rPr>
          <w:rFonts w:ascii="Arial" w:hAnsi="Arial" w:cs="Arial"/>
          <w:sz w:val="12"/>
        </w:rPr>
      </w:pPr>
      <w:r>
        <w:rPr>
          <w:rFonts w:ascii="Arial" w:hAnsi="Arial" w:cs="Arial"/>
          <w:noProof/>
          <w:sz w:val="12"/>
        </w:rPr>
        <w:pict>
          <v:group id="_x0000_s1077" style="position:absolute;margin-left:-.55pt;margin-top:-.05pt;width:168.4pt;height:90.85pt;z-index:251705344;mso-position-horizontal-relative:text;mso-position-vertical-relative:text" coordorigin="997,3735" coordsize="3368,181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left:1755;top:5310;width:255;height:242;mso-width-relative:margin;mso-height-relative:margin;v-text-anchor:middle" filled="f" stroked="f">
              <v:textbox inset="0,0,0,0">
                <w:txbxContent>
                  <w:p w:rsidR="00F605B5" w:rsidRPr="00B8553A" w:rsidRDefault="00F605B5">
                    <w:pPr>
                      <w:rPr>
                        <w:rFonts w:ascii="Arial" w:hAnsi="Arial" w:cs="Arial"/>
                      </w:rPr>
                    </w:pPr>
                    <w:r w:rsidRPr="00B8553A">
                      <w:rPr>
                        <w:rFonts w:ascii="Arial" w:hAnsi="Arial" w:cs="Arial"/>
                      </w:rPr>
                      <w:t>50</w:t>
                    </w:r>
                  </w:p>
                </w:txbxContent>
              </v:textbox>
            </v:shape>
            <v:shape id="_x0000_s1062" type="#_x0000_t202" style="position:absolute;left:2273;top:5295;width:458;height:242;mso-width-relative:margin;mso-height-relative:margin;v-text-anchor:middle" filled="f" stroked="f">
              <v:textbox inset="0,0,0,0">
                <w:txbxContent>
                  <w:p w:rsidR="00F605B5" w:rsidRPr="00B8553A" w:rsidRDefault="00F605B5" w:rsidP="00B8553A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10</w:t>
                    </w:r>
                    <w:r w:rsidRPr="00B8553A">
                      <w:rPr>
                        <w:rFonts w:ascii="Arial" w:hAnsi="Arial" w:cs="Arial"/>
                      </w:rPr>
                      <w:t>0</w:t>
                    </w:r>
                  </w:p>
                </w:txbxContent>
              </v:textbox>
            </v:shape>
            <v:shape id="_x0000_s1063" type="#_x0000_t202" style="position:absolute;left:2849;top:5295;width:428;height:242;mso-width-relative:margin;mso-height-relative:margin;v-text-anchor:middle" filled="f" stroked="f">
              <v:textbox inset="0,0,0,0">
                <w:txbxContent>
                  <w:p w:rsidR="00F605B5" w:rsidRPr="00B8553A" w:rsidRDefault="00F605B5" w:rsidP="00B8553A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15</w:t>
                    </w:r>
                    <w:r w:rsidRPr="00B8553A">
                      <w:rPr>
                        <w:rFonts w:ascii="Arial" w:hAnsi="Arial" w:cs="Arial"/>
                      </w:rPr>
                      <w:t>0</w:t>
                    </w:r>
                  </w:p>
                </w:txbxContent>
              </v:textbox>
            </v:shape>
            <v:shape id="_x0000_s1064" type="#_x0000_t202" style="position:absolute;left:3412;top:5295;width:428;height:242;mso-width-relative:margin;mso-height-relative:margin;v-text-anchor:middle" filled="f" stroked="f">
              <v:textbox inset="0,0,0,0">
                <w:txbxContent>
                  <w:p w:rsidR="00F605B5" w:rsidRPr="00B8553A" w:rsidRDefault="00F605B5" w:rsidP="00B8553A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20</w:t>
                    </w:r>
                    <w:r w:rsidRPr="00B8553A">
                      <w:rPr>
                        <w:rFonts w:ascii="Arial" w:hAnsi="Arial" w:cs="Arial"/>
                      </w:rPr>
                      <w:t>0</w:t>
                    </w:r>
                  </w:p>
                </w:txbxContent>
              </v:textbox>
            </v:shape>
            <v:group id="_x0000_s1076" style="position:absolute;left:1245;top:3735;width:3120;height:1575" coordorigin="1245,3735" coordsize="3120,1575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0" type="#_x0000_t32" style="position:absolute;left:1350;top:3735;width:1;height:1500;flip:y" o:connectortype="straight" o:regroupid="2">
                <v:stroke endarrow="block"/>
              </v:shape>
              <v:shape id="_x0000_s1041" type="#_x0000_t32" style="position:absolute;left:1350;top:5234;width:3015;height:0" o:connectortype="straight" o:regroupid="2">
                <v:stroke endarrow="block"/>
              </v:shape>
              <v:shape id="_x0000_s1042" type="#_x0000_t32" style="position:absolute;left:2454;top:5130;width:0;height:180" o:connectortype="straight" o:regroupid="2"/>
              <v:shape id="_x0000_s1043" type="#_x0000_t32" style="position:absolute;left:4110;top:5130;width:0;height:180" o:connectortype="straight" o:regroupid="2"/>
              <v:shape id="_x0000_s1044" type="#_x0000_t32" style="position:absolute;left:3006;top:5130;width:0;height:180" o:connectortype="straight" o:regroupid="2"/>
              <v:shape id="_x0000_s1045" type="#_x0000_t32" style="position:absolute;left:1902;top:5130;width:0;height:180" o:connectortype="straight" o:regroupid="2"/>
              <v:shape id="_x0000_s1047" type="#_x0000_t32" style="position:absolute;left:1350;top:3825;width:0;height:180;rotation:-90" o:connectortype="straight" o:regroupid="2"/>
              <v:shape id="_x0000_s1049" type="#_x0000_t32" style="position:absolute;left:1350;top:4154;width:0;height:180;rotation:-90" o:connectortype="straight" o:regroupid="2"/>
              <v:shape id="_x0000_s1050" type="#_x0000_t32" style="position:absolute;left:1350;top:4484;width:0;height:180;rotation:-90" o:connectortype="straight" o:regroupid="2"/>
              <v:shape id="_x0000_s1051" type="#_x0000_t32" style="position:absolute;left:1335;top:4814;width:0;height:180;rotation:-90" o:connectortype="straight" o:regroupid="2"/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56" type="#_x0000_t19" style="position:absolute;left:1361;top:3990;width:2749;height:1245" coordsize="43032,21600" o:regroupid="2" adj="-11327429,,21432" path="wr-168,,43032,43200,,18909,43032,21600nfewr-168,,43032,43200,,18909,43032,21600l21432,21600nsxe" strokecolor="#c00000" strokeweight="2.25pt">
                <v:path o:connectlocs="0,18909;43032,21600;21432,21600"/>
              </v:shape>
              <v:oval id="_x0000_s1057" style="position:absolute;left:1695;top:4260;width:143;height:143" o:regroupid="2"/>
              <v:oval id="_x0000_s1058" style="position:absolute;left:2280;top:3960;width:143;height:143" o:regroupid="2"/>
              <v:oval id="_x0000_s1059" style="position:absolute;left:3630;top:4275;width:143;height:143" o:regroupid="2"/>
            </v:group>
            <v:shape id="_x0000_s1066" type="#_x0000_t202" style="position:absolute;left:3937;top:5310;width:428;height:242;mso-width-relative:margin;mso-height-relative:margin;v-text-anchor:middle" filled="f" stroked="f">
              <v:textbox inset="0,0,0,0">
                <w:txbxContent>
                  <w:p w:rsidR="00F605B5" w:rsidRPr="00B8553A" w:rsidRDefault="00F605B5" w:rsidP="00B8553A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25</w:t>
                    </w:r>
                    <w:r w:rsidRPr="00B8553A">
                      <w:rPr>
                        <w:rFonts w:ascii="Arial" w:hAnsi="Arial" w:cs="Arial"/>
                      </w:rPr>
                      <w:t>0</w:t>
                    </w:r>
                  </w:p>
                </w:txbxContent>
              </v:textbox>
            </v:shape>
            <v:shape id="_x0000_s1067" type="#_x0000_t202" style="position:absolute;left:997;top:4783;width:364;height:242;mso-width-relative:margin;mso-height-relative:margin;v-text-anchor:middle" filled="f" stroked="f">
              <v:textbox inset="0,0,0,0">
                <w:txbxContent>
                  <w:p w:rsidR="00F605B5" w:rsidRPr="00B8553A" w:rsidRDefault="00F605B5" w:rsidP="00B8553A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20</w:t>
                    </w:r>
                  </w:p>
                </w:txbxContent>
              </v:textbox>
            </v:shape>
            <v:shape id="_x0000_s1068" type="#_x0000_t202" style="position:absolute;left:1001;top:4433;width:364;height:242;mso-width-relative:margin;mso-height-relative:margin;v-text-anchor:middle" filled="f" stroked="f">
              <v:textbox inset="0,0,0,0">
                <w:txbxContent>
                  <w:p w:rsidR="00F605B5" w:rsidRPr="00B8553A" w:rsidRDefault="00F605B5" w:rsidP="00B8553A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40</w:t>
                    </w:r>
                  </w:p>
                </w:txbxContent>
              </v:textbox>
            </v:shape>
            <v:shape id="_x0000_s1069" type="#_x0000_t202" style="position:absolute;left:1001;top:4118;width:364;height:242;mso-width-relative:margin;mso-height-relative:margin;v-text-anchor:middle" filled="f" stroked="f">
              <v:textbox inset="0,0,0,0">
                <w:txbxContent>
                  <w:p w:rsidR="00F605B5" w:rsidRPr="00B8553A" w:rsidRDefault="00F605B5" w:rsidP="00B8553A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60</w:t>
                    </w:r>
                  </w:p>
                </w:txbxContent>
              </v:textbox>
            </v:shape>
            <v:shape id="_x0000_s1070" type="#_x0000_t202" style="position:absolute;left:1001;top:3816;width:364;height:242;mso-width-relative:margin;mso-height-relative:margin;v-text-anchor:middle" filled="f" stroked="f">
              <v:textbox inset="0,0,0,0">
                <w:txbxContent>
                  <w:p w:rsidR="00F605B5" w:rsidRPr="00B8553A" w:rsidRDefault="00F605B5" w:rsidP="00B8553A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80</w:t>
                    </w:r>
                  </w:p>
                </w:txbxContent>
              </v:textbox>
            </v:shape>
            <v:shape id="_x0000_s1071" type="#_x0000_t202" style="position:absolute;left:1695;top:4433;width:528;height:242;mso-width-relative:margin;mso-height-relative:margin;v-text-anchor:middle" filled="f" stroked="f">
              <v:textbox inset="0,0,0,0">
                <w:txbxContent>
                  <w:p w:rsidR="00F605B5" w:rsidRPr="00B8553A" w:rsidRDefault="00F605B5" w:rsidP="00B8553A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t = 1</w:t>
                    </w:r>
                  </w:p>
                </w:txbxContent>
              </v:textbox>
            </v:shape>
            <v:shape id="_x0000_s1072" type="#_x0000_t202" style="position:absolute;left:2203;top:4118;width:528;height:242;mso-width-relative:margin;mso-height-relative:margin;v-text-anchor:middle" filled="f" stroked="f">
              <v:textbox inset="0,0,0,0">
                <w:txbxContent>
                  <w:p w:rsidR="00F605B5" w:rsidRPr="00B8553A" w:rsidRDefault="00F605B5" w:rsidP="00B8553A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t = 2</w:t>
                    </w:r>
                  </w:p>
                </w:txbxContent>
              </v:textbox>
            </v:shape>
            <v:shape id="_x0000_s1073" type="#_x0000_t202" style="position:absolute;left:3365;top:4433;width:528;height:242;mso-width-relative:margin;mso-height-relative:margin;v-text-anchor:middle" filled="f" stroked="f">
              <v:textbox inset="0,0,0,0">
                <w:txbxContent>
                  <w:p w:rsidR="00F605B5" w:rsidRPr="00B8553A" w:rsidRDefault="00F605B5" w:rsidP="00B8553A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t = 3</w:t>
                    </w:r>
                  </w:p>
                </w:txbxContent>
              </v:textbox>
            </v:shape>
            <v:shape id="_x0000_s1074" type="#_x0000_t32" style="position:absolute;left:3006;top:3915;width:114;height:143;flip:x y" o:connectortype="straight" strokecolor="#c00000" strokeweight="2.25pt"/>
            <v:shape id="_x0000_s1075" type="#_x0000_t32" style="position:absolute;left:2976;top:4035;width:114;height:53;flip:x" o:connectortype="straight" strokecolor="#c00000" strokeweight="2.25pt"/>
          </v:group>
        </w:pict>
      </w:r>
    </w:p>
    <w:p w:rsidR="00B8553A" w:rsidRDefault="00B8553A" w:rsidP="004817CC">
      <w:pPr>
        <w:pStyle w:val="ListParagraph"/>
        <w:ind w:left="0"/>
        <w:rPr>
          <w:rFonts w:ascii="Arial" w:hAnsi="Arial" w:cs="Arial"/>
          <w:sz w:val="12"/>
        </w:rPr>
      </w:pPr>
    </w:p>
    <w:p w:rsidR="00B8553A" w:rsidRDefault="00B8553A" w:rsidP="004817CC">
      <w:pPr>
        <w:pStyle w:val="ListParagraph"/>
        <w:ind w:left="0"/>
        <w:rPr>
          <w:rFonts w:ascii="Arial" w:hAnsi="Arial" w:cs="Arial"/>
          <w:sz w:val="12"/>
        </w:rPr>
      </w:pPr>
    </w:p>
    <w:p w:rsidR="00B8553A" w:rsidRDefault="00B8553A" w:rsidP="004817CC">
      <w:pPr>
        <w:pStyle w:val="ListParagraph"/>
        <w:ind w:left="0"/>
        <w:rPr>
          <w:rFonts w:ascii="Arial" w:hAnsi="Arial" w:cs="Arial"/>
          <w:sz w:val="12"/>
        </w:rPr>
      </w:pPr>
    </w:p>
    <w:p w:rsidR="00B8553A" w:rsidRDefault="00B8553A" w:rsidP="004817CC">
      <w:pPr>
        <w:pStyle w:val="ListParagraph"/>
        <w:ind w:left="0"/>
        <w:rPr>
          <w:rFonts w:ascii="Arial" w:hAnsi="Arial" w:cs="Arial"/>
          <w:sz w:val="12"/>
        </w:rPr>
      </w:pPr>
    </w:p>
    <w:p w:rsidR="00B8553A" w:rsidRDefault="00B8553A" w:rsidP="004817CC">
      <w:pPr>
        <w:pStyle w:val="ListParagraph"/>
        <w:ind w:left="0"/>
        <w:rPr>
          <w:rFonts w:ascii="Arial" w:hAnsi="Arial" w:cs="Arial"/>
          <w:sz w:val="12"/>
        </w:rPr>
      </w:pPr>
    </w:p>
    <w:p w:rsidR="00B8553A" w:rsidRDefault="00B8553A" w:rsidP="004817CC">
      <w:pPr>
        <w:pStyle w:val="ListParagraph"/>
        <w:ind w:left="0"/>
        <w:rPr>
          <w:rFonts w:ascii="Arial" w:hAnsi="Arial" w:cs="Arial"/>
          <w:sz w:val="12"/>
        </w:rPr>
      </w:pPr>
    </w:p>
    <w:p w:rsidR="00B8553A" w:rsidRDefault="00B8553A" w:rsidP="004817CC">
      <w:pPr>
        <w:pStyle w:val="ListParagraph"/>
        <w:ind w:left="0"/>
        <w:rPr>
          <w:rFonts w:ascii="Arial" w:hAnsi="Arial" w:cs="Arial"/>
          <w:sz w:val="12"/>
        </w:rPr>
      </w:pPr>
    </w:p>
    <w:p w:rsidR="00B8553A" w:rsidRDefault="00B8553A" w:rsidP="004817CC">
      <w:pPr>
        <w:pStyle w:val="ListParagraph"/>
        <w:ind w:left="0"/>
        <w:rPr>
          <w:rFonts w:ascii="Arial" w:hAnsi="Arial" w:cs="Arial"/>
          <w:sz w:val="12"/>
        </w:rPr>
      </w:pPr>
    </w:p>
    <w:p w:rsidR="00B8553A" w:rsidRDefault="00B8553A" w:rsidP="004817CC">
      <w:pPr>
        <w:pStyle w:val="ListParagraph"/>
        <w:ind w:left="0"/>
        <w:rPr>
          <w:rFonts w:ascii="Arial" w:hAnsi="Arial" w:cs="Arial"/>
          <w:sz w:val="12"/>
        </w:rPr>
      </w:pPr>
    </w:p>
    <w:p w:rsidR="00B8553A" w:rsidRDefault="00162E34" w:rsidP="004817CC">
      <w:pPr>
        <w:pStyle w:val="ListParagraph"/>
        <w:ind w:left="0"/>
        <w:rPr>
          <w:rFonts w:ascii="Arial" w:hAnsi="Arial" w:cs="Arial"/>
          <w:sz w:val="12"/>
        </w:rPr>
      </w:pPr>
      <w:r w:rsidRPr="00162E34">
        <w:rPr>
          <w:rFonts w:ascii="Arial" w:hAnsi="Arial" w:cs="Arial"/>
          <w:noProof/>
        </w:rPr>
        <w:pict>
          <v:shape id="_x0000_s1065" type="#_x0000_t32" style="position:absolute;margin-left:127.5pt;margin-top:3.7pt;width:0;height:9pt;z-index:251694080" o:connectortype="straight"/>
        </w:pict>
      </w:r>
    </w:p>
    <w:p w:rsidR="00B8553A" w:rsidRDefault="00B8553A" w:rsidP="004817CC">
      <w:pPr>
        <w:pStyle w:val="ListParagraph"/>
        <w:ind w:left="0"/>
        <w:rPr>
          <w:rFonts w:ascii="Arial" w:hAnsi="Arial" w:cs="Arial"/>
          <w:sz w:val="12"/>
        </w:rPr>
      </w:pPr>
    </w:p>
    <w:p w:rsidR="00B8553A" w:rsidRDefault="00B8553A" w:rsidP="004817CC">
      <w:pPr>
        <w:pStyle w:val="ListParagraph"/>
        <w:ind w:left="0"/>
        <w:rPr>
          <w:rFonts w:ascii="Arial" w:hAnsi="Arial" w:cs="Arial"/>
          <w:sz w:val="12"/>
        </w:rPr>
      </w:pPr>
    </w:p>
    <w:p w:rsidR="00B8553A" w:rsidRDefault="00B8553A" w:rsidP="004817CC">
      <w:pPr>
        <w:pStyle w:val="ListParagraph"/>
        <w:ind w:left="0"/>
        <w:rPr>
          <w:rFonts w:ascii="Arial" w:hAnsi="Arial" w:cs="Arial"/>
          <w:sz w:val="12"/>
        </w:rPr>
      </w:pPr>
    </w:p>
    <w:p w:rsidR="00B8553A" w:rsidRDefault="00B8553A" w:rsidP="004817CC">
      <w:pPr>
        <w:pStyle w:val="ListParagraph"/>
        <w:ind w:left="0"/>
        <w:rPr>
          <w:rFonts w:ascii="Arial" w:hAnsi="Arial" w:cs="Arial"/>
        </w:rPr>
      </w:pPr>
      <w:r w:rsidRPr="00B8553A">
        <w:rPr>
          <w:rFonts w:ascii="Arial" w:hAnsi="Arial" w:cs="Arial"/>
        </w:rPr>
        <w:t xml:space="preserve">A </w:t>
      </w:r>
      <w:r w:rsidRPr="00136332">
        <w:rPr>
          <w:rFonts w:ascii="Arial" w:hAnsi="Arial" w:cs="Arial"/>
          <w:b/>
        </w:rPr>
        <w:t>plane curve</w:t>
      </w:r>
      <w:r>
        <w:rPr>
          <w:rFonts w:ascii="Arial" w:hAnsi="Arial" w:cs="Arial"/>
        </w:rPr>
        <w:t xml:space="preserve"> is the set of ordered pairs (</w:t>
      </w:r>
      <w:proofErr w:type="spellStart"/>
      <w:r>
        <w:rPr>
          <w:rFonts w:ascii="Arial" w:hAnsi="Arial" w:cs="Arial"/>
        </w:rPr>
        <w:t>x</w:t>
      </w:r>
      <w:proofErr w:type="gramStart"/>
      <w:r>
        <w:rPr>
          <w:rFonts w:ascii="Arial" w:hAnsi="Arial" w:cs="Arial"/>
        </w:rPr>
        <w:t>,y</w:t>
      </w:r>
      <w:proofErr w:type="spellEnd"/>
      <w:proofErr w:type="gramEnd"/>
      <w:r>
        <w:rPr>
          <w:rFonts w:ascii="Arial" w:hAnsi="Arial" w:cs="Arial"/>
        </w:rPr>
        <w:t xml:space="preserve">) where x = f(t) and y = g(t) for t in an interval I and the equations x = f(t) and y = g(t) are called </w:t>
      </w:r>
      <w:r w:rsidRPr="00136332">
        <w:rPr>
          <w:rFonts w:ascii="Arial" w:hAnsi="Arial" w:cs="Arial"/>
          <w:b/>
        </w:rPr>
        <w:t>parametric equations</w:t>
      </w:r>
      <w:r>
        <w:rPr>
          <w:rFonts w:ascii="Arial" w:hAnsi="Arial" w:cs="Arial"/>
        </w:rPr>
        <w:t xml:space="preserve"> for the curve</w:t>
      </w:r>
    </w:p>
    <w:p w:rsidR="00136332" w:rsidRPr="00AE0DAA" w:rsidRDefault="00136332" w:rsidP="004817CC">
      <w:pPr>
        <w:pStyle w:val="ListParagraph"/>
        <w:ind w:left="0"/>
        <w:rPr>
          <w:rFonts w:ascii="Arial" w:hAnsi="Arial" w:cs="Arial"/>
          <w:sz w:val="14"/>
        </w:rPr>
      </w:pPr>
    </w:p>
    <w:p w:rsidR="00136332" w:rsidRDefault="00136332" w:rsidP="004817CC">
      <w:pPr>
        <w:pStyle w:val="ListParagraph"/>
        <w:ind w:left="0"/>
        <w:rPr>
          <w:rFonts w:ascii="Arial" w:hAnsi="Arial" w:cs="Arial"/>
        </w:rPr>
      </w:pPr>
      <w:r w:rsidRPr="00136332">
        <w:rPr>
          <w:rFonts w:ascii="Arial" w:hAnsi="Arial" w:cs="Arial"/>
          <w:u w:val="single"/>
        </w:rPr>
        <w:t>Example</w:t>
      </w:r>
      <w:r>
        <w:rPr>
          <w:rFonts w:ascii="Arial" w:hAnsi="Arial" w:cs="Arial"/>
        </w:rPr>
        <w:t xml:space="preserve">:  Graph the plane curve defined by the parametric equations </w:t>
      </w:r>
      <w:r w:rsidRPr="00136332">
        <w:rPr>
          <w:rFonts w:ascii="Arial" w:hAnsi="Arial" w:cs="Arial"/>
          <w:b/>
          <w:sz w:val="22"/>
        </w:rPr>
        <w:t>x = t</w:t>
      </w:r>
      <w:r w:rsidRPr="00136332">
        <w:rPr>
          <w:rFonts w:ascii="Arial" w:hAnsi="Arial" w:cs="Arial"/>
          <w:b/>
          <w:sz w:val="22"/>
          <w:vertAlign w:val="superscript"/>
        </w:rPr>
        <w:t>2</w:t>
      </w:r>
      <w:r w:rsidRPr="00136332">
        <w:rPr>
          <w:rFonts w:ascii="Arial" w:hAnsi="Arial" w:cs="Arial"/>
          <w:b/>
          <w:sz w:val="22"/>
        </w:rPr>
        <w:t xml:space="preserve"> + </w:t>
      </w:r>
      <w:proofErr w:type="gramStart"/>
      <w:r w:rsidRPr="00136332">
        <w:rPr>
          <w:rFonts w:ascii="Arial" w:hAnsi="Arial" w:cs="Arial"/>
          <w:b/>
          <w:sz w:val="22"/>
        </w:rPr>
        <w:t>1</w:t>
      </w:r>
      <w:r w:rsidRPr="0013633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</w:t>
      </w:r>
      <w:r w:rsidRPr="00136332">
        <w:rPr>
          <w:rFonts w:ascii="Arial" w:hAnsi="Arial" w:cs="Arial"/>
          <w:b/>
          <w:sz w:val="22"/>
        </w:rPr>
        <w:t>y = 3t</w:t>
      </w:r>
      <w:r>
        <w:rPr>
          <w:rFonts w:ascii="Arial" w:hAnsi="Arial" w:cs="Arial"/>
        </w:rPr>
        <w:t xml:space="preserve"> , </w:t>
      </w:r>
      <w:r w:rsidRPr="00136332">
        <w:rPr>
          <w:rFonts w:ascii="Arial" w:hAnsi="Arial" w:cs="Arial"/>
          <w:b/>
          <w:sz w:val="22"/>
        </w:rPr>
        <w:t>-2 ≤ t ≤ 2</w:t>
      </w:r>
    </w:p>
    <w:tbl>
      <w:tblPr>
        <w:tblpPr w:leftFromText="180" w:rightFromText="180" w:vertAnchor="text" w:horzAnchor="margin" w:tblpY="150"/>
        <w:tblOverlap w:val="never"/>
        <w:tblW w:w="3570" w:type="dxa"/>
        <w:tblInd w:w="7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F605B5" w:rsidTr="00F605B5">
        <w:trPr>
          <w:trHeight w:val="345"/>
        </w:trPr>
        <w:tc>
          <w:tcPr>
            <w:tcW w:w="357" w:type="dxa"/>
          </w:tcPr>
          <w:p w:rsidR="00F605B5" w:rsidRDefault="00F605B5" w:rsidP="00F605B5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</w:tcPr>
          <w:p w:rsidR="00F605B5" w:rsidRDefault="00F605B5" w:rsidP="00F605B5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605B5" w:rsidTr="00F605B5">
        <w:trPr>
          <w:trHeight w:val="345"/>
        </w:trPr>
        <w:tc>
          <w:tcPr>
            <w:tcW w:w="357" w:type="dxa"/>
          </w:tcPr>
          <w:p w:rsidR="00F605B5" w:rsidRDefault="00F605B5" w:rsidP="00F605B5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</w:tcPr>
          <w:p w:rsidR="00F605B5" w:rsidRDefault="00F605B5" w:rsidP="00F605B5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605B5" w:rsidTr="00F605B5">
        <w:trPr>
          <w:trHeight w:val="345"/>
        </w:trPr>
        <w:tc>
          <w:tcPr>
            <w:tcW w:w="357" w:type="dxa"/>
          </w:tcPr>
          <w:p w:rsidR="00F605B5" w:rsidRDefault="00F605B5" w:rsidP="00F605B5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</w:tcPr>
          <w:p w:rsidR="00F605B5" w:rsidRDefault="00F605B5" w:rsidP="00F605B5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605B5" w:rsidTr="00F605B5">
        <w:trPr>
          <w:trHeight w:val="345"/>
        </w:trPr>
        <w:tc>
          <w:tcPr>
            <w:tcW w:w="357" w:type="dxa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-211455</wp:posOffset>
                  </wp:positionH>
                  <wp:positionV relativeFrom="paragraph">
                    <wp:posOffset>163830</wp:posOffset>
                  </wp:positionV>
                  <wp:extent cx="2562225" cy="114300"/>
                  <wp:effectExtent l="0" t="0" r="0" b="0"/>
                  <wp:wrapNone/>
                  <wp:docPr id="1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7" w:type="dxa"/>
          </w:tcPr>
          <w:p w:rsidR="00F605B5" w:rsidRDefault="00F605B5" w:rsidP="00F605B5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605B5" w:rsidTr="00F605B5">
        <w:trPr>
          <w:trHeight w:val="345"/>
        </w:trPr>
        <w:tc>
          <w:tcPr>
            <w:tcW w:w="357" w:type="dxa"/>
          </w:tcPr>
          <w:p w:rsidR="00F605B5" w:rsidRDefault="00F605B5" w:rsidP="00F605B5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</w:tcPr>
          <w:p w:rsidR="00F605B5" w:rsidRDefault="00F605B5" w:rsidP="00F605B5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605B5" w:rsidTr="00F605B5">
        <w:trPr>
          <w:trHeight w:val="345"/>
        </w:trPr>
        <w:tc>
          <w:tcPr>
            <w:tcW w:w="357" w:type="dxa"/>
          </w:tcPr>
          <w:p w:rsidR="00F605B5" w:rsidRDefault="00F605B5" w:rsidP="00F605B5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</w:tcPr>
          <w:p w:rsidR="00F605B5" w:rsidRDefault="00F605B5" w:rsidP="00F605B5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605B5" w:rsidTr="00F605B5">
        <w:trPr>
          <w:trHeight w:val="345"/>
        </w:trPr>
        <w:tc>
          <w:tcPr>
            <w:tcW w:w="357" w:type="dxa"/>
          </w:tcPr>
          <w:p w:rsidR="00F605B5" w:rsidRDefault="00F605B5" w:rsidP="00F605B5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</w:tcPr>
          <w:p w:rsidR="00F605B5" w:rsidRDefault="00F605B5" w:rsidP="00F605B5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605B5" w:rsidTr="00F605B5">
        <w:trPr>
          <w:trHeight w:val="345"/>
        </w:trPr>
        <w:tc>
          <w:tcPr>
            <w:tcW w:w="357" w:type="dxa"/>
          </w:tcPr>
          <w:p w:rsidR="00F605B5" w:rsidRDefault="00F605B5" w:rsidP="00F605B5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</w:tcPr>
          <w:p w:rsidR="00F605B5" w:rsidRDefault="00F605B5" w:rsidP="00F605B5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136332" w:rsidRDefault="00F605B5" w:rsidP="004817CC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-1317625</wp:posOffset>
            </wp:positionH>
            <wp:positionV relativeFrom="paragraph">
              <wp:posOffset>17780</wp:posOffset>
            </wp:positionV>
            <wp:extent cx="133350" cy="1924050"/>
            <wp:effectExtent l="0" t="0" r="0" b="0"/>
            <wp:wrapNone/>
            <wp:docPr id="1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6332" w:rsidRDefault="00136332" w:rsidP="004817CC">
      <w:pPr>
        <w:pStyle w:val="ListParagraph"/>
        <w:ind w:left="0"/>
        <w:rPr>
          <w:rFonts w:ascii="Arial" w:hAnsi="Arial" w:cs="Arial"/>
        </w:rPr>
      </w:pPr>
    </w:p>
    <w:p w:rsidR="00136332" w:rsidRDefault="00136332" w:rsidP="004817CC">
      <w:pPr>
        <w:pStyle w:val="ListParagraph"/>
        <w:ind w:left="0"/>
        <w:rPr>
          <w:rFonts w:ascii="Arial" w:hAnsi="Arial" w:cs="Arial"/>
        </w:rPr>
      </w:pPr>
    </w:p>
    <w:p w:rsidR="00136332" w:rsidRDefault="00136332" w:rsidP="004817CC">
      <w:pPr>
        <w:pStyle w:val="ListParagraph"/>
        <w:ind w:left="0"/>
        <w:rPr>
          <w:rFonts w:ascii="Arial" w:hAnsi="Arial" w:cs="Arial"/>
        </w:rPr>
      </w:pPr>
    </w:p>
    <w:p w:rsidR="00136332" w:rsidRDefault="00136332" w:rsidP="004817CC">
      <w:pPr>
        <w:pStyle w:val="ListParagraph"/>
        <w:ind w:left="0"/>
        <w:rPr>
          <w:rFonts w:ascii="Arial" w:hAnsi="Arial" w:cs="Arial"/>
        </w:rPr>
      </w:pPr>
    </w:p>
    <w:p w:rsidR="00136332" w:rsidRDefault="00136332" w:rsidP="004817CC">
      <w:pPr>
        <w:pStyle w:val="ListParagraph"/>
        <w:ind w:left="0"/>
        <w:rPr>
          <w:rFonts w:ascii="Arial" w:hAnsi="Arial" w:cs="Arial"/>
        </w:rPr>
      </w:pPr>
    </w:p>
    <w:p w:rsidR="00136332" w:rsidRDefault="00136332" w:rsidP="004817CC">
      <w:pPr>
        <w:pStyle w:val="ListParagraph"/>
        <w:ind w:left="0"/>
        <w:rPr>
          <w:rFonts w:ascii="Arial" w:hAnsi="Arial" w:cs="Arial"/>
        </w:rPr>
      </w:pPr>
    </w:p>
    <w:p w:rsidR="00F605B5" w:rsidRDefault="00F605B5" w:rsidP="004817CC">
      <w:pPr>
        <w:pStyle w:val="ListParagraph"/>
        <w:ind w:left="0"/>
        <w:rPr>
          <w:rFonts w:ascii="Arial" w:hAnsi="Arial" w:cs="Arial"/>
        </w:rPr>
      </w:pPr>
    </w:p>
    <w:p w:rsidR="00F605B5" w:rsidRDefault="00F605B5" w:rsidP="004817CC">
      <w:pPr>
        <w:pStyle w:val="ListParagraph"/>
        <w:ind w:left="0"/>
        <w:rPr>
          <w:rFonts w:ascii="Arial" w:hAnsi="Arial" w:cs="Arial"/>
        </w:rPr>
      </w:pPr>
    </w:p>
    <w:p w:rsidR="00136332" w:rsidRDefault="00136332" w:rsidP="004817CC">
      <w:pPr>
        <w:pStyle w:val="ListParagraph"/>
        <w:ind w:left="0"/>
        <w:rPr>
          <w:rFonts w:ascii="Arial" w:hAnsi="Arial" w:cs="Arial"/>
        </w:rPr>
      </w:pPr>
    </w:p>
    <w:p w:rsidR="00136332" w:rsidRDefault="00136332" w:rsidP="004817CC">
      <w:pPr>
        <w:pStyle w:val="ListParagraph"/>
        <w:ind w:left="0"/>
        <w:rPr>
          <w:rFonts w:ascii="Arial" w:hAnsi="Arial" w:cs="Arial"/>
        </w:rPr>
      </w:pPr>
    </w:p>
    <w:p w:rsidR="00136332" w:rsidRDefault="00136332" w:rsidP="004817CC">
      <w:pPr>
        <w:pStyle w:val="ListParagraph"/>
        <w:ind w:left="0"/>
        <w:rPr>
          <w:rFonts w:ascii="Arial" w:hAnsi="Arial" w:cs="Arial"/>
        </w:rPr>
      </w:pPr>
    </w:p>
    <w:p w:rsidR="00F605B5" w:rsidRDefault="00F605B5" w:rsidP="004817CC">
      <w:pPr>
        <w:pStyle w:val="ListParagraph"/>
        <w:ind w:left="0"/>
        <w:rPr>
          <w:rFonts w:ascii="Arial" w:hAnsi="Arial" w:cs="Arial"/>
        </w:rPr>
      </w:pPr>
    </w:p>
    <w:p w:rsidR="00136332" w:rsidRDefault="00136332" w:rsidP="004817CC">
      <w:pPr>
        <w:pStyle w:val="ListParagraph"/>
        <w:ind w:left="0"/>
        <w:rPr>
          <w:rFonts w:ascii="Arial" w:hAnsi="Arial" w:cs="Arial"/>
        </w:rPr>
      </w:pPr>
    </w:p>
    <w:p w:rsidR="00BB03AB" w:rsidRDefault="00136332" w:rsidP="00BB03AB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We examined a variety of points in the first example to graph a plane curve.  Another method is to eliminate the parameter (t) to write one equation in x and y e</w:t>
      </w:r>
      <w:r w:rsidR="00BB03AB">
        <w:rPr>
          <w:rFonts w:ascii="Arial" w:hAnsi="Arial" w:cs="Arial"/>
        </w:rPr>
        <w:t>quivalent to the two equations (see discussion on pg. 927).</w:t>
      </w:r>
    </w:p>
    <w:p w:rsidR="00BB03AB" w:rsidRPr="00BB03AB" w:rsidRDefault="00BB03AB" w:rsidP="00BB03AB">
      <w:pPr>
        <w:pStyle w:val="ListParagraph"/>
        <w:ind w:left="0"/>
        <w:rPr>
          <w:rFonts w:ascii="Arial" w:hAnsi="Arial" w:cs="Arial"/>
          <w:sz w:val="10"/>
        </w:rPr>
      </w:pPr>
    </w:p>
    <w:p w:rsidR="00BB03AB" w:rsidRDefault="00BB03AB" w:rsidP="00BB03AB">
      <w:pPr>
        <w:pStyle w:val="ListParagraph"/>
        <w:ind w:left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</w:t>
      </w:r>
      <w:r w:rsidRPr="00BB03AB">
        <w:rPr>
          <w:rFonts w:ascii="Arial" w:hAnsi="Arial" w:cs="Arial"/>
          <w:sz w:val="18"/>
        </w:rPr>
        <w:t>1. Solve for t in one of the parametric equations</w:t>
      </w:r>
      <w:r w:rsidRPr="00BB03AB">
        <w:rPr>
          <w:rFonts w:ascii="Arial" w:hAnsi="Arial" w:cs="Arial"/>
          <w:sz w:val="18"/>
        </w:rPr>
        <w:tab/>
      </w:r>
      <w:r w:rsidRPr="00BB03AB">
        <w:rPr>
          <w:rFonts w:ascii="Arial" w:hAnsi="Arial" w:cs="Arial"/>
          <w:sz w:val="18"/>
        </w:rPr>
        <w:tab/>
        <w:t>2. Substitute the expression for t in the other equation</w:t>
      </w:r>
    </w:p>
    <w:p w:rsidR="00BB03AB" w:rsidRPr="00BB03AB" w:rsidRDefault="00BB03AB" w:rsidP="00BB03AB">
      <w:pPr>
        <w:pStyle w:val="ListParagraph"/>
        <w:ind w:left="0"/>
        <w:rPr>
          <w:rFonts w:ascii="Arial" w:hAnsi="Arial" w:cs="Arial"/>
          <w:sz w:val="10"/>
        </w:rPr>
      </w:pPr>
    </w:p>
    <w:p w:rsidR="00BB03AB" w:rsidRDefault="00BB03AB" w:rsidP="00BB03AB">
      <w:pPr>
        <w:pStyle w:val="ListParagraph"/>
        <w:ind w:left="0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</w:t>
      </w:r>
      <w:proofErr w:type="gramStart"/>
      <w:r>
        <w:rPr>
          <w:rFonts w:ascii="Arial" w:hAnsi="Arial" w:cs="Arial"/>
          <w:sz w:val="18"/>
        </w:rPr>
        <w:t>you</w:t>
      </w:r>
      <w:proofErr w:type="gramEnd"/>
      <w:r>
        <w:rPr>
          <w:rFonts w:ascii="Arial" w:hAnsi="Arial" w:cs="Arial"/>
          <w:sz w:val="18"/>
        </w:rPr>
        <w:t xml:space="preserve"> may need to change the domain of the rectangular equation to be consistent with the domain for the parametric equation)</w:t>
      </w:r>
    </w:p>
    <w:p w:rsidR="00BB03AB" w:rsidRPr="00AE0DAA" w:rsidRDefault="00BB03AB" w:rsidP="00BB03AB">
      <w:pPr>
        <w:pStyle w:val="ListParagraph"/>
        <w:ind w:left="0"/>
        <w:jc w:val="center"/>
        <w:rPr>
          <w:rFonts w:ascii="Arial" w:hAnsi="Arial" w:cs="Arial"/>
          <w:sz w:val="12"/>
        </w:rPr>
      </w:pPr>
    </w:p>
    <w:p w:rsidR="00BB03AB" w:rsidRDefault="00BB03AB" w:rsidP="00BB03AB">
      <w:pPr>
        <w:pStyle w:val="ListParagraph"/>
        <w:ind w:left="0"/>
        <w:rPr>
          <w:rFonts w:ascii="Arial" w:hAnsi="Arial" w:cs="Arial"/>
        </w:rPr>
      </w:pPr>
      <w:r w:rsidRPr="00BB03AB">
        <w:rPr>
          <w:rFonts w:ascii="Arial" w:hAnsi="Arial" w:cs="Arial"/>
          <w:u w:val="single"/>
        </w:rPr>
        <w:t>Example</w:t>
      </w:r>
      <w:r>
        <w:rPr>
          <w:rFonts w:ascii="Arial" w:hAnsi="Arial" w:cs="Arial"/>
        </w:rPr>
        <w:t>:  Sketch the plane curve represented by the following parametric equations by eliminating the parameter</w:t>
      </w:r>
    </w:p>
    <w:p w:rsidR="00BB03AB" w:rsidRDefault="00F605B5" w:rsidP="00BB03AB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B03AB">
        <w:rPr>
          <w:rFonts w:ascii="Arial" w:hAnsi="Arial" w:cs="Arial"/>
          <w:sz w:val="18"/>
        </w:rPr>
        <w:t>(</w:t>
      </w:r>
      <w:proofErr w:type="gramStart"/>
      <w:r w:rsidRPr="00BB03AB">
        <w:rPr>
          <w:rFonts w:ascii="Arial" w:hAnsi="Arial" w:cs="Arial"/>
          <w:sz w:val="18"/>
        </w:rPr>
        <w:t>use</w:t>
      </w:r>
      <w:proofErr w:type="gramEnd"/>
      <w:r w:rsidRPr="00BB03AB">
        <w:rPr>
          <w:rFonts w:ascii="Arial" w:hAnsi="Arial" w:cs="Arial"/>
          <w:sz w:val="18"/>
        </w:rPr>
        <w:t xml:space="preserve"> identity sin</w:t>
      </w:r>
      <w:r w:rsidRPr="00BB03AB">
        <w:rPr>
          <w:rFonts w:ascii="Arial" w:hAnsi="Arial" w:cs="Arial"/>
          <w:sz w:val="18"/>
          <w:vertAlign w:val="superscript"/>
        </w:rPr>
        <w:t>2</w:t>
      </w:r>
      <w:r w:rsidRPr="00BB03AB">
        <w:rPr>
          <w:rFonts w:ascii="Arial" w:hAnsi="Arial" w:cs="Arial"/>
          <w:sz w:val="18"/>
        </w:rPr>
        <w:t xml:space="preserve"> t + cos</w:t>
      </w:r>
      <w:r w:rsidRPr="00BB03AB">
        <w:rPr>
          <w:rFonts w:ascii="Arial" w:hAnsi="Arial" w:cs="Arial"/>
          <w:sz w:val="18"/>
          <w:vertAlign w:val="superscript"/>
        </w:rPr>
        <w:t>2</w:t>
      </w:r>
      <w:r w:rsidRPr="00BB03AB">
        <w:rPr>
          <w:rFonts w:ascii="Arial" w:hAnsi="Arial" w:cs="Arial"/>
          <w:sz w:val="18"/>
        </w:rPr>
        <w:t xml:space="preserve"> t = 1)</w:t>
      </w:r>
    </w:p>
    <w:p w:rsidR="00BB03AB" w:rsidRDefault="00BB03AB" w:rsidP="00BB03AB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B03AB">
        <w:rPr>
          <w:rFonts w:ascii="Arial" w:hAnsi="Arial" w:cs="Arial"/>
          <w:b/>
          <w:sz w:val="22"/>
        </w:rPr>
        <w:t xml:space="preserve">x = </w:t>
      </w:r>
      <m:oMath>
        <m:rad>
          <m:radPr>
            <m:degHide m:val="on"/>
            <m:ctrlPr>
              <w:rPr>
                <w:rFonts w:ascii="Cambria Math" w:hAnsi="Cambria Math" w:cs="Arial"/>
                <w:b/>
                <w:i/>
                <w:sz w:val="22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Arial"/>
                <w:sz w:val="22"/>
              </w:rPr>
              <m:t>t</m:t>
            </m:r>
          </m:e>
        </m:rad>
      </m:oMath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B03AB">
        <w:rPr>
          <w:rFonts w:ascii="Arial" w:hAnsi="Arial" w:cs="Arial"/>
          <w:b/>
          <w:sz w:val="22"/>
        </w:rPr>
        <w:t xml:space="preserve">y = 2t – 1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 xml:space="preserve">x = 6 </w:t>
      </w:r>
      <w:proofErr w:type="spellStart"/>
      <w:r>
        <w:rPr>
          <w:rFonts w:ascii="Arial" w:hAnsi="Arial" w:cs="Arial"/>
          <w:b/>
          <w:sz w:val="22"/>
        </w:rPr>
        <w:t>cos</w:t>
      </w:r>
      <w:proofErr w:type="spellEnd"/>
      <w:r>
        <w:rPr>
          <w:rFonts w:ascii="Arial" w:hAnsi="Arial" w:cs="Arial"/>
          <w:b/>
          <w:sz w:val="22"/>
        </w:rPr>
        <w:t xml:space="preserve"> t</w:t>
      </w:r>
      <w:r>
        <w:rPr>
          <w:rFonts w:ascii="Arial" w:hAnsi="Arial" w:cs="Arial"/>
          <w:b/>
          <w:sz w:val="22"/>
        </w:rPr>
        <w:tab/>
        <w:t>y = 4 sin t</w:t>
      </w:r>
      <w:r>
        <w:rPr>
          <w:rFonts w:ascii="Arial" w:hAnsi="Arial" w:cs="Arial"/>
          <w:b/>
          <w:sz w:val="22"/>
        </w:rPr>
        <w:tab/>
        <w:t>π ≤ t ≤ 2π</w:t>
      </w:r>
    </w:p>
    <w:tbl>
      <w:tblPr>
        <w:tblpPr w:leftFromText="180" w:rightFromText="180" w:vertAnchor="text" w:horzAnchor="margin" w:tblpY="137"/>
        <w:tblOverlap w:val="never"/>
        <w:tblW w:w="3570" w:type="dxa"/>
        <w:tblInd w:w="7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F605B5" w:rsidTr="00F605B5">
        <w:trPr>
          <w:trHeight w:val="345"/>
        </w:trPr>
        <w:tc>
          <w:tcPr>
            <w:tcW w:w="357" w:type="dxa"/>
          </w:tcPr>
          <w:p w:rsidR="00F605B5" w:rsidRDefault="00F605B5" w:rsidP="00F605B5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357" w:type="dxa"/>
          </w:tcPr>
          <w:p w:rsidR="00F605B5" w:rsidRDefault="00F605B5" w:rsidP="00F605B5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605B5" w:rsidTr="00F605B5">
        <w:trPr>
          <w:trHeight w:val="345"/>
        </w:trPr>
        <w:tc>
          <w:tcPr>
            <w:tcW w:w="357" w:type="dxa"/>
          </w:tcPr>
          <w:p w:rsidR="00F605B5" w:rsidRDefault="00F605B5" w:rsidP="00F605B5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</w:tcPr>
          <w:p w:rsidR="00F605B5" w:rsidRDefault="00F605B5" w:rsidP="00F605B5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605B5" w:rsidTr="00F605B5">
        <w:trPr>
          <w:trHeight w:val="345"/>
        </w:trPr>
        <w:tc>
          <w:tcPr>
            <w:tcW w:w="357" w:type="dxa"/>
          </w:tcPr>
          <w:p w:rsidR="00F605B5" w:rsidRDefault="00F605B5" w:rsidP="00F605B5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</w:tcPr>
          <w:p w:rsidR="00F605B5" w:rsidRDefault="00F605B5" w:rsidP="00F605B5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605B5" w:rsidTr="00F605B5">
        <w:trPr>
          <w:trHeight w:val="345"/>
        </w:trPr>
        <w:tc>
          <w:tcPr>
            <w:tcW w:w="357" w:type="dxa"/>
          </w:tcPr>
          <w:p w:rsidR="00F605B5" w:rsidRDefault="00F605B5" w:rsidP="00F605B5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</w:tcPr>
          <w:p w:rsidR="00F605B5" w:rsidRDefault="00F605B5" w:rsidP="00F605B5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605B5" w:rsidTr="00F605B5">
        <w:trPr>
          <w:trHeight w:val="345"/>
        </w:trPr>
        <w:tc>
          <w:tcPr>
            <w:tcW w:w="357" w:type="dxa"/>
          </w:tcPr>
          <w:p w:rsidR="00F605B5" w:rsidRDefault="00F605B5" w:rsidP="00F605B5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</w:tcPr>
          <w:p w:rsidR="00F605B5" w:rsidRDefault="00F605B5" w:rsidP="00F605B5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605B5" w:rsidTr="00F605B5">
        <w:trPr>
          <w:trHeight w:val="345"/>
        </w:trPr>
        <w:tc>
          <w:tcPr>
            <w:tcW w:w="357" w:type="dxa"/>
          </w:tcPr>
          <w:p w:rsidR="00F605B5" w:rsidRDefault="006173EE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-211455</wp:posOffset>
                  </wp:positionH>
                  <wp:positionV relativeFrom="paragraph">
                    <wp:posOffset>175260</wp:posOffset>
                  </wp:positionV>
                  <wp:extent cx="2562225" cy="114300"/>
                  <wp:effectExtent l="0" t="0" r="0" b="0"/>
                  <wp:wrapNone/>
                  <wp:docPr id="1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7" w:type="dxa"/>
          </w:tcPr>
          <w:p w:rsidR="00F605B5" w:rsidRDefault="00F605B5" w:rsidP="00F605B5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605B5" w:rsidTr="00F605B5">
        <w:trPr>
          <w:trHeight w:val="345"/>
        </w:trPr>
        <w:tc>
          <w:tcPr>
            <w:tcW w:w="357" w:type="dxa"/>
          </w:tcPr>
          <w:p w:rsidR="00F605B5" w:rsidRDefault="00F605B5" w:rsidP="00F605B5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</w:tcPr>
          <w:p w:rsidR="00F605B5" w:rsidRDefault="00F605B5" w:rsidP="00F605B5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605B5" w:rsidTr="00F605B5">
        <w:trPr>
          <w:trHeight w:val="345"/>
        </w:trPr>
        <w:tc>
          <w:tcPr>
            <w:tcW w:w="357" w:type="dxa"/>
          </w:tcPr>
          <w:p w:rsidR="00F605B5" w:rsidRDefault="00F605B5" w:rsidP="00F605B5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</w:tcPr>
          <w:p w:rsidR="00F605B5" w:rsidRDefault="00F605B5" w:rsidP="00F605B5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F605B5" w:rsidRDefault="00F605B5" w:rsidP="00F60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tbl>
      <w:tblPr>
        <w:tblpPr w:leftFromText="180" w:rightFromText="180" w:vertAnchor="text" w:horzAnchor="page" w:tblpX="6643" w:tblpY="145"/>
        <w:tblOverlap w:val="never"/>
        <w:tblW w:w="35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6173EE" w:rsidTr="006173EE">
        <w:trPr>
          <w:trHeight w:val="345"/>
        </w:trPr>
        <w:tc>
          <w:tcPr>
            <w:tcW w:w="357" w:type="dxa"/>
          </w:tcPr>
          <w:p w:rsidR="006173EE" w:rsidRDefault="006173EE" w:rsidP="006173EE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357" w:type="dxa"/>
          </w:tcPr>
          <w:p w:rsidR="006173EE" w:rsidRDefault="006173EE" w:rsidP="006173EE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6173EE" w:rsidRDefault="006173EE" w:rsidP="006173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6173EE" w:rsidRDefault="006173EE" w:rsidP="006173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6173EE" w:rsidRDefault="006173EE" w:rsidP="006173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6173EE" w:rsidRDefault="006173EE" w:rsidP="006173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6173EE" w:rsidRDefault="006173EE" w:rsidP="006173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6173EE" w:rsidRDefault="006173EE" w:rsidP="006173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6173EE" w:rsidRDefault="006173EE" w:rsidP="006173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6173EE" w:rsidRDefault="006173EE" w:rsidP="006173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173EE" w:rsidTr="006173EE">
        <w:trPr>
          <w:trHeight w:val="345"/>
        </w:trPr>
        <w:tc>
          <w:tcPr>
            <w:tcW w:w="357" w:type="dxa"/>
          </w:tcPr>
          <w:p w:rsidR="006173EE" w:rsidRDefault="006173EE" w:rsidP="006173EE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</w:tcPr>
          <w:p w:rsidR="006173EE" w:rsidRDefault="006173EE" w:rsidP="006173EE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6173EE" w:rsidRDefault="006173EE" w:rsidP="006173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6173EE" w:rsidRDefault="006173EE" w:rsidP="006173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6173EE" w:rsidRDefault="006173EE" w:rsidP="006173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6173EE" w:rsidRDefault="006173EE" w:rsidP="006173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6173EE" w:rsidRDefault="006173EE" w:rsidP="006173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6173EE" w:rsidRDefault="006173EE" w:rsidP="006173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6173EE" w:rsidRDefault="006173EE" w:rsidP="006173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6173EE" w:rsidRDefault="006173EE" w:rsidP="006173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173EE" w:rsidTr="006173EE">
        <w:trPr>
          <w:trHeight w:val="345"/>
        </w:trPr>
        <w:tc>
          <w:tcPr>
            <w:tcW w:w="357" w:type="dxa"/>
          </w:tcPr>
          <w:p w:rsidR="006173EE" w:rsidRDefault="006173EE" w:rsidP="006173EE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</w:tcPr>
          <w:p w:rsidR="006173EE" w:rsidRDefault="006173EE" w:rsidP="006173EE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6173EE" w:rsidRDefault="006173EE" w:rsidP="006173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6173EE" w:rsidRDefault="006173EE" w:rsidP="006173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6173EE" w:rsidRDefault="006173EE" w:rsidP="006173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6173EE" w:rsidRDefault="006173EE" w:rsidP="006173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6173EE" w:rsidRDefault="006173EE" w:rsidP="006173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6173EE" w:rsidRDefault="006173EE" w:rsidP="006173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6173EE" w:rsidRDefault="006173EE" w:rsidP="006173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6173EE" w:rsidRDefault="006173EE" w:rsidP="006173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173EE" w:rsidTr="006173EE">
        <w:trPr>
          <w:trHeight w:val="345"/>
        </w:trPr>
        <w:tc>
          <w:tcPr>
            <w:tcW w:w="357" w:type="dxa"/>
          </w:tcPr>
          <w:p w:rsidR="006173EE" w:rsidRDefault="006173EE" w:rsidP="006173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-211455</wp:posOffset>
                  </wp:positionH>
                  <wp:positionV relativeFrom="paragraph">
                    <wp:posOffset>163830</wp:posOffset>
                  </wp:positionV>
                  <wp:extent cx="2562225" cy="114300"/>
                  <wp:effectExtent l="0" t="0" r="0" b="0"/>
                  <wp:wrapNone/>
                  <wp:docPr id="2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7" w:type="dxa"/>
          </w:tcPr>
          <w:p w:rsidR="006173EE" w:rsidRDefault="006173EE" w:rsidP="006173EE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6173EE" w:rsidRDefault="006173EE" w:rsidP="006173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6173EE" w:rsidRDefault="006173EE" w:rsidP="006173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6173EE" w:rsidRDefault="006173EE" w:rsidP="006173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6173EE" w:rsidRDefault="006173EE" w:rsidP="006173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6173EE" w:rsidRDefault="006173EE" w:rsidP="006173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6173EE" w:rsidRDefault="006173EE" w:rsidP="006173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6173EE" w:rsidRDefault="006173EE" w:rsidP="006173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6173EE" w:rsidRDefault="006173EE" w:rsidP="006173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173EE" w:rsidTr="006173EE">
        <w:trPr>
          <w:trHeight w:val="345"/>
        </w:trPr>
        <w:tc>
          <w:tcPr>
            <w:tcW w:w="357" w:type="dxa"/>
          </w:tcPr>
          <w:p w:rsidR="006173EE" w:rsidRDefault="006173EE" w:rsidP="006173EE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</w:tcPr>
          <w:p w:rsidR="006173EE" w:rsidRDefault="006173EE" w:rsidP="006173EE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6173EE" w:rsidRDefault="006173EE" w:rsidP="006173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6173EE" w:rsidRDefault="006173EE" w:rsidP="006173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6173EE" w:rsidRDefault="006173EE" w:rsidP="006173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6173EE" w:rsidRDefault="006173EE" w:rsidP="006173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6173EE" w:rsidRDefault="006173EE" w:rsidP="006173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6173EE" w:rsidRDefault="006173EE" w:rsidP="006173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6173EE" w:rsidRDefault="006173EE" w:rsidP="006173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6173EE" w:rsidRDefault="006173EE" w:rsidP="006173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173EE" w:rsidTr="006173EE">
        <w:trPr>
          <w:trHeight w:val="345"/>
        </w:trPr>
        <w:tc>
          <w:tcPr>
            <w:tcW w:w="357" w:type="dxa"/>
          </w:tcPr>
          <w:p w:rsidR="006173EE" w:rsidRDefault="006173EE" w:rsidP="006173EE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</w:tcPr>
          <w:p w:rsidR="006173EE" w:rsidRDefault="006173EE" w:rsidP="006173EE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6173EE" w:rsidRDefault="006173EE" w:rsidP="006173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6173EE" w:rsidRDefault="006173EE" w:rsidP="006173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6173EE" w:rsidRDefault="006173EE" w:rsidP="006173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6173EE" w:rsidRDefault="006173EE" w:rsidP="006173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6173EE" w:rsidRDefault="006173EE" w:rsidP="006173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6173EE" w:rsidRDefault="006173EE" w:rsidP="006173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6173EE" w:rsidRDefault="006173EE" w:rsidP="006173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6173EE" w:rsidRDefault="006173EE" w:rsidP="006173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173EE" w:rsidTr="006173EE">
        <w:trPr>
          <w:trHeight w:val="345"/>
        </w:trPr>
        <w:tc>
          <w:tcPr>
            <w:tcW w:w="357" w:type="dxa"/>
          </w:tcPr>
          <w:p w:rsidR="006173EE" w:rsidRDefault="006173EE" w:rsidP="006173EE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</w:tcPr>
          <w:p w:rsidR="006173EE" w:rsidRDefault="006173EE" w:rsidP="006173EE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6173EE" w:rsidRDefault="006173EE" w:rsidP="006173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6173EE" w:rsidRDefault="006173EE" w:rsidP="006173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6173EE" w:rsidRDefault="006173EE" w:rsidP="006173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6173EE" w:rsidRDefault="006173EE" w:rsidP="006173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6173EE" w:rsidRDefault="006173EE" w:rsidP="006173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6173EE" w:rsidRDefault="006173EE" w:rsidP="006173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6173EE" w:rsidRDefault="006173EE" w:rsidP="006173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6173EE" w:rsidRDefault="006173EE" w:rsidP="006173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173EE" w:rsidTr="006173EE">
        <w:trPr>
          <w:trHeight w:val="345"/>
        </w:trPr>
        <w:tc>
          <w:tcPr>
            <w:tcW w:w="357" w:type="dxa"/>
          </w:tcPr>
          <w:p w:rsidR="006173EE" w:rsidRDefault="006173EE" w:rsidP="006173EE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</w:tcPr>
          <w:p w:rsidR="006173EE" w:rsidRDefault="006173EE" w:rsidP="006173EE">
            <w:pPr>
              <w:rPr>
                <w:rFonts w:ascii="Arial" w:hAnsi="Arial" w:cs="Arial"/>
              </w:rPr>
            </w:pP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6173EE" w:rsidRDefault="006173EE" w:rsidP="006173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6173EE" w:rsidRDefault="006173EE" w:rsidP="006173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6173EE" w:rsidRDefault="006173EE" w:rsidP="006173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6173EE" w:rsidRDefault="006173EE" w:rsidP="006173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6173EE" w:rsidRDefault="006173EE" w:rsidP="006173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6173EE" w:rsidRDefault="006173EE" w:rsidP="006173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6173EE" w:rsidRDefault="006173EE" w:rsidP="006173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7" w:type="dxa"/>
            <w:shd w:val="clear" w:color="auto" w:fill="auto"/>
            <w:noWrap/>
            <w:vAlign w:val="bottom"/>
          </w:tcPr>
          <w:p w:rsidR="006173EE" w:rsidRDefault="006173EE" w:rsidP="006173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BB03AB" w:rsidRPr="00BB03AB" w:rsidRDefault="006173EE" w:rsidP="00BB03AB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1806575</wp:posOffset>
            </wp:positionH>
            <wp:positionV relativeFrom="paragraph">
              <wp:posOffset>33655</wp:posOffset>
            </wp:positionV>
            <wp:extent cx="133350" cy="1924050"/>
            <wp:effectExtent l="0" t="0" r="0" b="0"/>
            <wp:wrapNone/>
            <wp:docPr id="2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-1317625</wp:posOffset>
            </wp:positionH>
            <wp:positionV relativeFrom="paragraph">
              <wp:posOffset>33655</wp:posOffset>
            </wp:positionV>
            <wp:extent cx="133350" cy="1924050"/>
            <wp:effectExtent l="0" t="0" r="0" b="0"/>
            <wp:wrapNone/>
            <wp:docPr id="2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03AB">
        <w:rPr>
          <w:rFonts w:ascii="Arial" w:hAnsi="Arial" w:cs="Arial"/>
        </w:rPr>
        <w:tab/>
      </w:r>
      <w:r w:rsidR="00BB03AB">
        <w:rPr>
          <w:rFonts w:ascii="Arial" w:hAnsi="Arial" w:cs="Arial"/>
        </w:rPr>
        <w:tab/>
      </w:r>
      <w:r w:rsidR="00BB03AB">
        <w:rPr>
          <w:rFonts w:ascii="Arial" w:hAnsi="Arial" w:cs="Arial"/>
        </w:rPr>
        <w:tab/>
      </w:r>
      <w:r w:rsidR="00BB03AB">
        <w:rPr>
          <w:rFonts w:ascii="Arial" w:hAnsi="Arial" w:cs="Arial"/>
        </w:rPr>
        <w:tab/>
      </w:r>
      <w:r w:rsidR="00BB03AB">
        <w:rPr>
          <w:rFonts w:ascii="Arial" w:hAnsi="Arial" w:cs="Arial"/>
        </w:rPr>
        <w:tab/>
      </w:r>
      <w:r w:rsidR="00BB03AB">
        <w:rPr>
          <w:rFonts w:ascii="Arial" w:hAnsi="Arial" w:cs="Arial"/>
        </w:rPr>
        <w:tab/>
      </w:r>
      <w:r w:rsidR="00BB03AB">
        <w:rPr>
          <w:rFonts w:ascii="Arial" w:hAnsi="Arial" w:cs="Arial"/>
        </w:rPr>
        <w:tab/>
      </w:r>
      <w:r w:rsidR="00BB03AB">
        <w:rPr>
          <w:rFonts w:ascii="Arial" w:hAnsi="Arial" w:cs="Arial"/>
        </w:rPr>
        <w:tab/>
      </w:r>
      <w:r w:rsidR="00BB03AB">
        <w:rPr>
          <w:rFonts w:ascii="Arial" w:hAnsi="Arial" w:cs="Arial"/>
        </w:rPr>
        <w:tab/>
      </w:r>
      <w:r w:rsidR="00F605B5">
        <w:rPr>
          <w:rFonts w:ascii="Arial" w:hAnsi="Arial" w:cs="Arial"/>
        </w:rPr>
        <w:tab/>
      </w:r>
    </w:p>
    <w:p w:rsidR="00BB03AB" w:rsidRDefault="00BB03AB" w:rsidP="00BB03AB">
      <w:pPr>
        <w:pStyle w:val="ListParagraph"/>
        <w:ind w:left="0"/>
        <w:rPr>
          <w:rFonts w:ascii="Arial" w:hAnsi="Arial" w:cs="Arial"/>
        </w:rPr>
      </w:pPr>
    </w:p>
    <w:p w:rsidR="00BB03AB" w:rsidRDefault="00BB03AB" w:rsidP="00BB03AB">
      <w:pPr>
        <w:pStyle w:val="ListParagraph"/>
        <w:ind w:left="0"/>
        <w:rPr>
          <w:rFonts w:ascii="Arial" w:hAnsi="Arial" w:cs="Arial"/>
        </w:rPr>
      </w:pPr>
    </w:p>
    <w:p w:rsidR="00BB03AB" w:rsidRDefault="00BB03AB" w:rsidP="00BB03AB">
      <w:pPr>
        <w:pStyle w:val="ListParagraph"/>
        <w:ind w:left="0"/>
        <w:rPr>
          <w:rFonts w:ascii="Arial" w:hAnsi="Arial" w:cs="Arial"/>
        </w:rPr>
      </w:pPr>
    </w:p>
    <w:p w:rsidR="00BB03AB" w:rsidRDefault="00BB03AB" w:rsidP="00BB03AB">
      <w:pPr>
        <w:pStyle w:val="ListParagraph"/>
        <w:ind w:left="0"/>
        <w:rPr>
          <w:rFonts w:ascii="Arial" w:hAnsi="Arial" w:cs="Arial"/>
        </w:rPr>
      </w:pPr>
    </w:p>
    <w:p w:rsidR="006173EE" w:rsidRDefault="006173EE" w:rsidP="00BB03AB">
      <w:pPr>
        <w:pStyle w:val="ListParagraph"/>
        <w:ind w:left="0"/>
        <w:rPr>
          <w:rFonts w:ascii="Arial" w:hAnsi="Arial" w:cs="Arial"/>
        </w:rPr>
      </w:pPr>
    </w:p>
    <w:p w:rsidR="006173EE" w:rsidRDefault="006173EE" w:rsidP="00BB03AB">
      <w:pPr>
        <w:pStyle w:val="ListParagraph"/>
        <w:ind w:left="0"/>
        <w:rPr>
          <w:rFonts w:ascii="Arial" w:hAnsi="Arial" w:cs="Arial"/>
        </w:rPr>
      </w:pPr>
    </w:p>
    <w:p w:rsidR="006173EE" w:rsidRDefault="006173EE" w:rsidP="00BB03AB">
      <w:pPr>
        <w:pStyle w:val="ListParagraph"/>
        <w:ind w:left="0"/>
        <w:rPr>
          <w:rFonts w:ascii="Arial" w:hAnsi="Arial" w:cs="Arial"/>
        </w:rPr>
      </w:pPr>
    </w:p>
    <w:p w:rsidR="006173EE" w:rsidRDefault="006173EE" w:rsidP="00BB03AB">
      <w:pPr>
        <w:pStyle w:val="ListParagraph"/>
        <w:ind w:left="0"/>
        <w:rPr>
          <w:rFonts w:ascii="Arial" w:hAnsi="Arial" w:cs="Arial"/>
        </w:rPr>
      </w:pPr>
    </w:p>
    <w:p w:rsidR="00E92A61" w:rsidRDefault="002A278B" w:rsidP="00BB03AB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It is sometimes helpful in applications to find a set of parametric equations for a given function (there are often multiple possible sets of parametric equations for a given function, but remember that the parametric equations must allow x to take on all the values in the domain of the original equation.  One method if y = f(x) is to let x = t and go from there</w:t>
      </w:r>
      <w:r w:rsidR="00494E26">
        <w:rPr>
          <w:rFonts w:ascii="Arial" w:hAnsi="Arial" w:cs="Arial"/>
        </w:rPr>
        <w:t>…</w:t>
      </w:r>
    </w:p>
    <w:p w:rsidR="00494E26" w:rsidRPr="00AE0DAA" w:rsidRDefault="00494E26" w:rsidP="00BB03AB">
      <w:pPr>
        <w:pStyle w:val="ListParagraph"/>
        <w:ind w:left="0"/>
        <w:rPr>
          <w:rFonts w:ascii="Arial" w:hAnsi="Arial" w:cs="Arial"/>
          <w:sz w:val="12"/>
        </w:rPr>
      </w:pPr>
    </w:p>
    <w:p w:rsidR="00494E26" w:rsidRDefault="00494E26" w:rsidP="00BB03AB">
      <w:pPr>
        <w:pStyle w:val="ListParagraph"/>
        <w:ind w:left="0"/>
        <w:rPr>
          <w:rFonts w:ascii="Arial" w:hAnsi="Arial" w:cs="Arial"/>
        </w:rPr>
      </w:pPr>
      <w:r w:rsidRPr="00494E26">
        <w:rPr>
          <w:rFonts w:ascii="Arial" w:hAnsi="Arial" w:cs="Arial"/>
          <w:u w:val="single"/>
        </w:rPr>
        <w:t>Example</w:t>
      </w:r>
      <w:r>
        <w:rPr>
          <w:rFonts w:ascii="Arial" w:hAnsi="Arial" w:cs="Arial"/>
        </w:rPr>
        <w:t xml:space="preserve">:  Find a set of parametric equations for the parabola whose equation is </w:t>
      </w:r>
      <w:r w:rsidRPr="00494E26">
        <w:rPr>
          <w:rFonts w:ascii="Arial" w:hAnsi="Arial" w:cs="Arial"/>
          <w:b/>
          <w:sz w:val="22"/>
        </w:rPr>
        <w:t>y = x</w:t>
      </w:r>
      <w:r w:rsidRPr="00494E26">
        <w:rPr>
          <w:rFonts w:ascii="Arial" w:hAnsi="Arial" w:cs="Arial"/>
          <w:b/>
          <w:sz w:val="22"/>
          <w:vertAlign w:val="superscript"/>
        </w:rPr>
        <w:t>2</w:t>
      </w:r>
      <w:r w:rsidRPr="00494E26">
        <w:rPr>
          <w:rFonts w:ascii="Arial" w:hAnsi="Arial" w:cs="Arial"/>
          <w:b/>
          <w:sz w:val="22"/>
        </w:rPr>
        <w:t xml:space="preserve"> – 25</w:t>
      </w:r>
      <w:r w:rsidRPr="00494E26">
        <w:rPr>
          <w:rFonts w:ascii="Arial" w:hAnsi="Arial" w:cs="Arial"/>
          <w:sz w:val="22"/>
        </w:rPr>
        <w:t xml:space="preserve"> </w:t>
      </w:r>
    </w:p>
    <w:p w:rsidR="00494E26" w:rsidRDefault="00494E26" w:rsidP="00BB03AB">
      <w:pPr>
        <w:pStyle w:val="ListParagraph"/>
        <w:ind w:left="0"/>
        <w:rPr>
          <w:rFonts w:ascii="Arial" w:hAnsi="Arial" w:cs="Arial"/>
        </w:rPr>
      </w:pPr>
    </w:p>
    <w:p w:rsidR="00494E26" w:rsidRDefault="00494E26" w:rsidP="00BB03AB">
      <w:pPr>
        <w:pStyle w:val="ListParagraph"/>
        <w:ind w:left="0"/>
        <w:rPr>
          <w:rFonts w:ascii="Arial" w:hAnsi="Arial" w:cs="Arial"/>
        </w:rPr>
      </w:pPr>
    </w:p>
    <w:p w:rsidR="00494E26" w:rsidRDefault="00494E26" w:rsidP="00BB03AB">
      <w:pPr>
        <w:pStyle w:val="ListParagraph"/>
        <w:ind w:left="0"/>
        <w:rPr>
          <w:rFonts w:ascii="Arial" w:hAnsi="Arial" w:cs="Arial"/>
        </w:rPr>
      </w:pPr>
    </w:p>
    <w:p w:rsidR="00494E26" w:rsidRDefault="00494E26" w:rsidP="00BB03AB">
      <w:pPr>
        <w:pStyle w:val="ListParagraph"/>
        <w:ind w:left="0"/>
        <w:rPr>
          <w:rFonts w:ascii="Arial" w:hAnsi="Arial" w:cs="Arial"/>
        </w:rPr>
      </w:pPr>
    </w:p>
    <w:p w:rsidR="00494E26" w:rsidRDefault="00494E26" w:rsidP="00BB03AB">
      <w:pPr>
        <w:pStyle w:val="ListParagraph"/>
        <w:ind w:left="0"/>
        <w:rPr>
          <w:rFonts w:ascii="Arial" w:hAnsi="Arial" w:cs="Arial"/>
        </w:rPr>
      </w:pPr>
    </w:p>
    <w:p w:rsidR="00494E26" w:rsidRDefault="00494E26" w:rsidP="00BB03AB">
      <w:pPr>
        <w:pStyle w:val="ListParagraph"/>
        <w:ind w:left="0"/>
        <w:rPr>
          <w:rFonts w:ascii="Arial" w:hAnsi="Arial" w:cs="Arial"/>
        </w:rPr>
      </w:pPr>
    </w:p>
    <w:p w:rsidR="00494E26" w:rsidRDefault="00494E26" w:rsidP="00BB03AB">
      <w:pPr>
        <w:pStyle w:val="ListParagraph"/>
        <w:ind w:left="0"/>
        <w:rPr>
          <w:rFonts w:ascii="Arial" w:hAnsi="Arial" w:cs="Arial"/>
        </w:rPr>
      </w:pPr>
    </w:p>
    <w:p w:rsidR="00494E26" w:rsidRDefault="00494E26" w:rsidP="00BB03AB">
      <w:pPr>
        <w:pStyle w:val="ListParagraph"/>
        <w:ind w:left="0"/>
        <w:rPr>
          <w:rFonts w:ascii="Arial" w:hAnsi="Arial" w:cs="Arial"/>
        </w:rPr>
      </w:pPr>
    </w:p>
    <w:p w:rsidR="00494E26" w:rsidRDefault="00494E26" w:rsidP="00BB03AB">
      <w:pPr>
        <w:pStyle w:val="ListParagraph"/>
        <w:ind w:left="0"/>
        <w:rPr>
          <w:rFonts w:ascii="Arial" w:hAnsi="Arial" w:cs="Arial"/>
        </w:rPr>
      </w:pPr>
    </w:p>
    <w:p w:rsidR="00494E26" w:rsidRDefault="00494E26" w:rsidP="00BB03AB">
      <w:pPr>
        <w:pStyle w:val="ListParagraph"/>
        <w:ind w:left="0"/>
        <w:rPr>
          <w:rFonts w:ascii="Arial" w:hAnsi="Arial" w:cs="Arial"/>
        </w:rPr>
      </w:pPr>
    </w:p>
    <w:p w:rsidR="00494E26" w:rsidRDefault="00494E26" w:rsidP="00BB03AB">
      <w:pPr>
        <w:pStyle w:val="ListParagraph"/>
        <w:ind w:left="0"/>
        <w:rPr>
          <w:rFonts w:ascii="Arial" w:hAnsi="Arial" w:cs="Arial"/>
        </w:rPr>
      </w:pPr>
    </w:p>
    <w:p w:rsidR="00494E26" w:rsidRDefault="00494E26" w:rsidP="00BB03AB">
      <w:pPr>
        <w:pStyle w:val="ListParagraph"/>
        <w:ind w:left="0"/>
        <w:rPr>
          <w:rFonts w:ascii="Arial" w:hAnsi="Arial" w:cs="Arial"/>
        </w:rPr>
      </w:pPr>
    </w:p>
    <w:p w:rsidR="00494E26" w:rsidRDefault="00494E26" w:rsidP="00BB03AB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See cycloid application in the book for details on a different application problem, but let’s explore our first example a bit more.</w:t>
      </w:r>
    </w:p>
    <w:p w:rsidR="00494E26" w:rsidRPr="00AE0DAA" w:rsidRDefault="00494E26" w:rsidP="00BB03AB">
      <w:pPr>
        <w:pStyle w:val="ListParagraph"/>
        <w:ind w:left="0"/>
        <w:rPr>
          <w:rFonts w:ascii="Arial" w:hAnsi="Arial" w:cs="Arial"/>
          <w:sz w:val="10"/>
        </w:rPr>
      </w:pPr>
    </w:p>
    <w:p w:rsidR="00494E26" w:rsidRDefault="00494E26" w:rsidP="00BB03AB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The path of a projectile launched h feet above the ground with an initial velocity of v</w:t>
      </w:r>
      <w:r>
        <w:rPr>
          <w:rFonts w:ascii="Arial" w:hAnsi="Arial" w:cs="Arial"/>
          <w:vertAlign w:val="subscript"/>
        </w:rPr>
        <w:t>0</w:t>
      </w:r>
      <w:r>
        <w:rPr>
          <w:rFonts w:ascii="Arial" w:hAnsi="Arial" w:cs="Arial"/>
        </w:rPr>
        <w:t xml:space="preserve"> ft. per second and at an angle θ with the horizontal is given by </w:t>
      </w:r>
    </w:p>
    <w:p w:rsidR="00494E26" w:rsidRPr="00494E26" w:rsidRDefault="00494E26" w:rsidP="00BB03AB">
      <w:pPr>
        <w:pStyle w:val="ListParagraph"/>
        <w:ind w:left="0"/>
        <w:rPr>
          <w:rFonts w:ascii="Arial" w:hAnsi="Arial" w:cs="Arial"/>
          <w:sz w:val="10"/>
        </w:rPr>
      </w:pPr>
    </w:p>
    <w:p w:rsidR="00494E26" w:rsidRDefault="00494E26" w:rsidP="00494E26">
      <w:pPr>
        <w:pStyle w:val="ListParagraph"/>
        <w:ind w:left="0"/>
        <w:rPr>
          <w:rFonts w:ascii="Arial" w:hAnsi="Arial" w:cs="Arial"/>
          <w:noProof/>
          <w:szCs w:val="27"/>
        </w:rPr>
      </w:pPr>
      <w:r>
        <w:rPr>
          <w:rFonts w:ascii="Arial" w:hAnsi="Arial" w:cs="Arial"/>
          <w:noProof/>
          <w:szCs w:val="27"/>
        </w:rPr>
        <w:tab/>
        <w:t>x = (</w:t>
      </w:r>
      <w:r w:rsidR="00D56079">
        <w:rPr>
          <w:rFonts w:ascii="Arial" w:hAnsi="Arial" w:cs="Arial"/>
          <w:noProof/>
          <w:szCs w:val="27"/>
        </w:rPr>
        <w:t>v</w:t>
      </w:r>
      <w:r w:rsidR="00D56079">
        <w:rPr>
          <w:rFonts w:ascii="Arial" w:hAnsi="Arial" w:cs="Arial"/>
          <w:noProof/>
          <w:szCs w:val="27"/>
          <w:vertAlign w:val="subscript"/>
        </w:rPr>
        <w:t>0</w:t>
      </w:r>
      <w:r>
        <w:rPr>
          <w:rFonts w:ascii="Arial" w:hAnsi="Arial" w:cs="Arial"/>
          <w:noProof/>
          <w:szCs w:val="27"/>
        </w:rPr>
        <w:t xml:space="preserve"> cos </w:t>
      </w:r>
      <w:r w:rsidR="00D56079">
        <w:rPr>
          <w:rFonts w:ascii="Arial" w:hAnsi="Arial" w:cs="Arial"/>
          <w:noProof/>
          <w:szCs w:val="27"/>
        </w:rPr>
        <w:t>θ</w:t>
      </w:r>
      <w:r>
        <w:rPr>
          <w:rFonts w:ascii="Arial" w:hAnsi="Arial" w:cs="Arial"/>
          <w:noProof/>
          <w:szCs w:val="27"/>
        </w:rPr>
        <w:t xml:space="preserve">)t  </w:t>
      </w:r>
      <w:r>
        <w:rPr>
          <w:rFonts w:ascii="Arial" w:hAnsi="Arial" w:cs="Arial"/>
          <w:noProof/>
          <w:szCs w:val="27"/>
        </w:rPr>
        <w:tab/>
      </w:r>
      <w:r>
        <w:rPr>
          <w:rFonts w:ascii="Arial" w:hAnsi="Arial" w:cs="Arial"/>
          <w:noProof/>
          <w:szCs w:val="27"/>
        </w:rPr>
        <w:tab/>
        <w:t xml:space="preserve">- object’s horizontal distance in feet - </w:t>
      </w:r>
      <w:r>
        <w:rPr>
          <w:rFonts w:ascii="Arial" w:hAnsi="Arial" w:cs="Arial"/>
          <w:noProof/>
          <w:szCs w:val="27"/>
        </w:rPr>
        <w:tab/>
        <w:t>- AND -</w:t>
      </w:r>
    </w:p>
    <w:p w:rsidR="00494E26" w:rsidRDefault="00D56079" w:rsidP="00494E26">
      <w:pPr>
        <w:pStyle w:val="ListParagraph"/>
        <w:ind w:left="0"/>
        <w:rPr>
          <w:rFonts w:ascii="Arial" w:hAnsi="Arial" w:cs="Arial"/>
          <w:noProof/>
          <w:szCs w:val="27"/>
        </w:rPr>
      </w:pPr>
      <w:r>
        <w:rPr>
          <w:rFonts w:ascii="Arial" w:hAnsi="Arial" w:cs="Arial"/>
          <w:noProof/>
          <w:szCs w:val="27"/>
        </w:rPr>
        <w:tab/>
        <w:t>y = h</w:t>
      </w:r>
      <w:r w:rsidR="00494E26">
        <w:rPr>
          <w:rFonts w:ascii="Arial" w:hAnsi="Arial" w:cs="Arial"/>
          <w:noProof/>
          <w:szCs w:val="27"/>
        </w:rPr>
        <w:t xml:space="preserve"> + (</w:t>
      </w:r>
      <w:r>
        <w:rPr>
          <w:rFonts w:ascii="Arial" w:hAnsi="Arial" w:cs="Arial"/>
          <w:noProof/>
          <w:szCs w:val="27"/>
        </w:rPr>
        <w:t>v</w:t>
      </w:r>
      <w:r>
        <w:rPr>
          <w:rFonts w:ascii="Arial" w:hAnsi="Arial" w:cs="Arial"/>
          <w:noProof/>
          <w:szCs w:val="27"/>
          <w:vertAlign w:val="subscript"/>
        </w:rPr>
        <w:t>0</w:t>
      </w:r>
      <w:r w:rsidR="00494E26">
        <w:rPr>
          <w:rFonts w:ascii="Arial" w:hAnsi="Arial" w:cs="Arial"/>
          <w:noProof/>
          <w:szCs w:val="27"/>
        </w:rPr>
        <w:t xml:space="preserve"> sin </w:t>
      </w:r>
      <w:r>
        <w:rPr>
          <w:rFonts w:ascii="Arial" w:hAnsi="Arial" w:cs="Arial"/>
          <w:noProof/>
          <w:szCs w:val="27"/>
        </w:rPr>
        <w:t>θ</w:t>
      </w:r>
      <w:r w:rsidR="00494E26">
        <w:rPr>
          <w:rFonts w:ascii="Arial" w:hAnsi="Arial" w:cs="Arial"/>
          <w:noProof/>
          <w:szCs w:val="27"/>
        </w:rPr>
        <w:t>)t – 16t</w:t>
      </w:r>
      <w:r w:rsidR="00494E26">
        <w:rPr>
          <w:rFonts w:ascii="Arial" w:hAnsi="Arial" w:cs="Arial"/>
          <w:noProof/>
          <w:szCs w:val="27"/>
          <w:vertAlign w:val="superscript"/>
        </w:rPr>
        <w:t>2</w:t>
      </w:r>
      <w:r w:rsidR="00494E26">
        <w:rPr>
          <w:rFonts w:ascii="Arial" w:hAnsi="Arial" w:cs="Arial"/>
          <w:noProof/>
          <w:szCs w:val="27"/>
        </w:rPr>
        <w:t xml:space="preserve">  </w:t>
      </w:r>
      <w:r w:rsidR="00494E26">
        <w:rPr>
          <w:rFonts w:ascii="Arial" w:hAnsi="Arial" w:cs="Arial"/>
          <w:noProof/>
          <w:szCs w:val="27"/>
        </w:rPr>
        <w:tab/>
        <w:t>- object’s vertical distance in feet –</w:t>
      </w:r>
    </w:p>
    <w:p w:rsidR="00AE0DAA" w:rsidRPr="00AE0DAA" w:rsidRDefault="00AE0DAA" w:rsidP="00494E26">
      <w:pPr>
        <w:pStyle w:val="ListParagraph"/>
        <w:ind w:left="0"/>
        <w:rPr>
          <w:rFonts w:ascii="Arial" w:hAnsi="Arial" w:cs="Arial"/>
          <w:noProof/>
          <w:sz w:val="12"/>
          <w:szCs w:val="27"/>
        </w:rPr>
      </w:pPr>
    </w:p>
    <w:p w:rsidR="00AE0DAA" w:rsidRDefault="00AE0DAA" w:rsidP="00494E26">
      <w:pPr>
        <w:pStyle w:val="ListParagraph"/>
        <w:ind w:left="0"/>
        <w:rPr>
          <w:rFonts w:ascii="Arial" w:hAnsi="Arial" w:cs="Arial"/>
          <w:noProof/>
          <w:szCs w:val="27"/>
        </w:rPr>
      </w:pPr>
      <w:r w:rsidRPr="00AE0DAA">
        <w:rPr>
          <w:rFonts w:ascii="Arial" w:hAnsi="Arial" w:cs="Arial"/>
          <w:noProof/>
          <w:szCs w:val="27"/>
          <w:u w:val="single"/>
        </w:rPr>
        <w:t>Example</w:t>
      </w:r>
      <w:r>
        <w:rPr>
          <w:rFonts w:ascii="Arial" w:hAnsi="Arial" w:cs="Arial"/>
          <w:noProof/>
          <w:szCs w:val="27"/>
        </w:rPr>
        <w:t>:  A trigonometry book is launched by an angry student with an initial velocity of 200 ft. per second</w:t>
      </w:r>
      <w:r w:rsidR="00D56079">
        <w:rPr>
          <w:rFonts w:ascii="Arial" w:hAnsi="Arial" w:cs="Arial"/>
          <w:noProof/>
          <w:szCs w:val="27"/>
        </w:rPr>
        <w:t xml:space="preserve"> </w:t>
      </w:r>
      <w:r>
        <w:rPr>
          <w:rFonts w:ascii="Arial" w:hAnsi="Arial" w:cs="Arial"/>
          <w:noProof/>
          <w:szCs w:val="27"/>
        </w:rPr>
        <w:t>at an angle of 42</w:t>
      </w:r>
      <w:r>
        <w:rPr>
          <w:rFonts w:ascii="Arial" w:hAnsi="Arial" w:cs="Arial"/>
          <w:noProof/>
          <w:szCs w:val="27"/>
          <w:vertAlign w:val="superscript"/>
        </w:rPr>
        <w:t>o</w:t>
      </w:r>
      <w:r>
        <w:rPr>
          <w:rFonts w:ascii="Arial" w:hAnsi="Arial" w:cs="Arial"/>
          <w:noProof/>
          <w:szCs w:val="27"/>
        </w:rPr>
        <w:t xml:space="preserve"> with the horizontal.  The book was launched from a height of 4 feet.</w:t>
      </w:r>
    </w:p>
    <w:p w:rsidR="00AE0DAA" w:rsidRDefault="00AE0DAA" w:rsidP="00494E26">
      <w:pPr>
        <w:pStyle w:val="ListParagraph"/>
        <w:ind w:left="0"/>
        <w:rPr>
          <w:rFonts w:ascii="Arial" w:hAnsi="Arial" w:cs="Arial"/>
          <w:noProof/>
          <w:szCs w:val="27"/>
        </w:rPr>
      </w:pPr>
    </w:p>
    <w:p w:rsidR="00AE0DAA" w:rsidRDefault="00AE0DAA" w:rsidP="00AE0DAA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>
        <w:rPr>
          <w:rFonts w:ascii="Arial" w:hAnsi="Arial" w:cs="Arial"/>
        </w:rPr>
        <w:t>Find the parametric equations that describe the position of the book as a function of time.</w:t>
      </w:r>
    </w:p>
    <w:p w:rsidR="00AE0DAA" w:rsidRDefault="00AE0DAA" w:rsidP="00AE0DAA">
      <w:pPr>
        <w:rPr>
          <w:rFonts w:ascii="Arial" w:hAnsi="Arial" w:cs="Arial"/>
        </w:rPr>
      </w:pPr>
    </w:p>
    <w:p w:rsidR="00AE0DAA" w:rsidRDefault="00AE0DAA" w:rsidP="00AE0DAA">
      <w:pPr>
        <w:rPr>
          <w:rFonts w:ascii="Arial" w:hAnsi="Arial" w:cs="Arial"/>
        </w:rPr>
      </w:pPr>
    </w:p>
    <w:p w:rsidR="00AE0DAA" w:rsidRDefault="00AE0DAA" w:rsidP="00AE0DAA">
      <w:pPr>
        <w:rPr>
          <w:rFonts w:ascii="Arial" w:hAnsi="Arial" w:cs="Arial"/>
        </w:rPr>
      </w:pPr>
    </w:p>
    <w:p w:rsidR="00AE0DAA" w:rsidRDefault="00AE0DAA" w:rsidP="00AE0DAA">
      <w:pPr>
        <w:rPr>
          <w:rFonts w:ascii="Arial" w:hAnsi="Arial" w:cs="Arial"/>
        </w:rPr>
      </w:pPr>
    </w:p>
    <w:p w:rsidR="00AE0DAA" w:rsidRDefault="00AE0DAA" w:rsidP="00AE0DAA">
      <w:pPr>
        <w:rPr>
          <w:rFonts w:ascii="Arial" w:hAnsi="Arial" w:cs="Arial"/>
        </w:rPr>
      </w:pPr>
    </w:p>
    <w:p w:rsidR="00AE0DAA" w:rsidRDefault="00AE0DAA" w:rsidP="00AE0DAA">
      <w:pPr>
        <w:rPr>
          <w:rFonts w:ascii="Arial" w:hAnsi="Arial" w:cs="Arial"/>
        </w:rPr>
      </w:pPr>
    </w:p>
    <w:p w:rsidR="00AE0DAA" w:rsidRDefault="00AE0DAA" w:rsidP="00AE0DAA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>
        <w:rPr>
          <w:rFonts w:ascii="Arial" w:hAnsi="Arial" w:cs="Arial"/>
        </w:rPr>
        <w:t>Describe the book’s position after t = 1 second and after t = 3 seconds</w:t>
      </w:r>
    </w:p>
    <w:p w:rsidR="00AE0DAA" w:rsidRDefault="00AE0DAA" w:rsidP="00AE0DAA">
      <w:pPr>
        <w:rPr>
          <w:rFonts w:ascii="Arial" w:hAnsi="Arial" w:cs="Arial"/>
        </w:rPr>
      </w:pPr>
    </w:p>
    <w:p w:rsidR="00AE0DAA" w:rsidRDefault="00AE0DAA" w:rsidP="00AE0DAA">
      <w:pPr>
        <w:rPr>
          <w:rFonts w:ascii="Arial" w:hAnsi="Arial" w:cs="Arial"/>
        </w:rPr>
      </w:pPr>
    </w:p>
    <w:p w:rsidR="00AE0DAA" w:rsidRDefault="00AE0DAA" w:rsidP="00AE0DAA">
      <w:pPr>
        <w:rPr>
          <w:rFonts w:ascii="Arial" w:hAnsi="Arial" w:cs="Arial"/>
        </w:rPr>
      </w:pPr>
    </w:p>
    <w:p w:rsidR="00AE0DAA" w:rsidRDefault="00AE0DAA" w:rsidP="00AE0DAA">
      <w:pPr>
        <w:rPr>
          <w:rFonts w:ascii="Arial" w:hAnsi="Arial" w:cs="Arial"/>
        </w:rPr>
      </w:pPr>
    </w:p>
    <w:p w:rsidR="00AE0DAA" w:rsidRDefault="00AE0DAA" w:rsidP="00AE0DAA">
      <w:pPr>
        <w:rPr>
          <w:rFonts w:ascii="Arial" w:hAnsi="Arial" w:cs="Arial"/>
        </w:rPr>
      </w:pPr>
    </w:p>
    <w:p w:rsidR="00AE0DAA" w:rsidRDefault="00AE0DAA" w:rsidP="00AE0DAA">
      <w:pPr>
        <w:rPr>
          <w:rFonts w:ascii="Arial" w:hAnsi="Arial" w:cs="Arial"/>
        </w:rPr>
      </w:pPr>
    </w:p>
    <w:p w:rsidR="00AE0DAA" w:rsidRDefault="00AE0DAA" w:rsidP="00AE0DAA">
      <w:pPr>
        <w:rPr>
          <w:rFonts w:ascii="Arial" w:hAnsi="Arial" w:cs="Arial"/>
        </w:rPr>
      </w:pPr>
    </w:p>
    <w:p w:rsidR="00AE0DAA" w:rsidRDefault="00AE0DAA" w:rsidP="00AE0DAA">
      <w:pPr>
        <w:rPr>
          <w:rFonts w:ascii="Arial" w:hAnsi="Arial" w:cs="Arial"/>
        </w:rPr>
      </w:pPr>
    </w:p>
    <w:p w:rsidR="00AE0DAA" w:rsidRDefault="00AE0DAA" w:rsidP="00AE0DAA">
      <w:pPr>
        <w:rPr>
          <w:rFonts w:ascii="Arial" w:hAnsi="Arial" w:cs="Arial"/>
        </w:rPr>
      </w:pPr>
    </w:p>
    <w:p w:rsidR="00AE0DAA" w:rsidRDefault="00AE0DAA" w:rsidP="00AE0DAA">
      <w:pPr>
        <w:rPr>
          <w:rFonts w:ascii="Arial" w:hAnsi="Arial" w:cs="Arial"/>
        </w:rPr>
      </w:pPr>
    </w:p>
    <w:p w:rsidR="00AE0DAA" w:rsidRPr="00AE0DAA" w:rsidRDefault="00A25387" w:rsidP="00AE0DAA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5208270</wp:posOffset>
            </wp:positionH>
            <wp:positionV relativeFrom="paragraph">
              <wp:posOffset>437515</wp:posOffset>
            </wp:positionV>
            <wp:extent cx="1024255" cy="1343025"/>
            <wp:effectExtent l="19050" t="0" r="4445" b="0"/>
            <wp:wrapNone/>
            <wp:docPr id="24" name="rg_hi" descr="https://encrypted-tbn3.gstatic.com/images?q=tbn:ANd9GcTCq0rSD2h5ewLkgO83Yr2yGhSCqbkySXX4RkFvX97U9iSR0iez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TCq0rSD2h5ewLkgO83Yr2yGhSCqbkySXX4RkFvX97U9iSR0iezBA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0DAA">
        <w:rPr>
          <w:rFonts w:ascii="Arial" w:hAnsi="Arial" w:cs="Arial"/>
        </w:rPr>
        <w:t>How long (to the nearest tenth of a sec.) is the book in flight, and how far does the book fly (horizontally)?</w:t>
      </w:r>
      <w:r w:rsidRPr="00A25387">
        <w:rPr>
          <w:rFonts w:ascii="Arial" w:hAnsi="Arial" w:cs="Arial"/>
          <w:color w:val="1122CC"/>
          <w:sz w:val="27"/>
          <w:szCs w:val="27"/>
        </w:rPr>
        <w:t xml:space="preserve"> </w:t>
      </w:r>
    </w:p>
    <w:sectPr w:rsidR="00AE0DAA" w:rsidRPr="00AE0DAA" w:rsidSect="005B699A">
      <w:headerReference w:type="even" r:id="rId13"/>
      <w:footerReference w:type="default" r:id="rId14"/>
      <w:pgSz w:w="12240" w:h="15840" w:code="1"/>
      <w:pgMar w:top="1008" w:right="1008" w:bottom="1008" w:left="1008" w:header="720" w:footer="5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5B5" w:rsidRDefault="00F605B5">
      <w:r>
        <w:separator/>
      </w:r>
    </w:p>
  </w:endnote>
  <w:endnote w:type="continuationSeparator" w:id="0">
    <w:p w:rsidR="00F605B5" w:rsidRDefault="00F60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5B5" w:rsidRPr="00EA5A5E" w:rsidRDefault="00F605B5" w:rsidP="000D41F5">
    <w:pPr>
      <w:jc w:val="center"/>
      <w:rPr>
        <w:color w:val="33333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5B5" w:rsidRDefault="00F605B5">
      <w:r>
        <w:separator/>
      </w:r>
    </w:p>
  </w:footnote>
  <w:footnote w:type="continuationSeparator" w:id="0">
    <w:p w:rsidR="00F605B5" w:rsidRDefault="00F605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5B5" w:rsidRDefault="00162E3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605B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05B5" w:rsidRDefault="00F605B5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7111"/>
    <w:multiLevelType w:val="hybridMultilevel"/>
    <w:tmpl w:val="7354F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8E3D91"/>
    <w:multiLevelType w:val="multilevel"/>
    <w:tmpl w:val="3D40503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EE67E2"/>
    <w:multiLevelType w:val="hybridMultilevel"/>
    <w:tmpl w:val="156C1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435504"/>
    <w:multiLevelType w:val="hybridMultilevel"/>
    <w:tmpl w:val="24900592"/>
    <w:lvl w:ilvl="0" w:tplc="DEEED0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9FB0FD8"/>
    <w:multiLevelType w:val="hybridMultilevel"/>
    <w:tmpl w:val="3BBAD9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C2257A"/>
    <w:multiLevelType w:val="hybridMultilevel"/>
    <w:tmpl w:val="6CC4F7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446C69"/>
    <w:multiLevelType w:val="hybridMultilevel"/>
    <w:tmpl w:val="6D70C7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536CA7"/>
    <w:multiLevelType w:val="hybridMultilevel"/>
    <w:tmpl w:val="3D4050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C619C9"/>
    <w:multiLevelType w:val="hybridMultilevel"/>
    <w:tmpl w:val="C786DA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2176AC"/>
    <w:multiLevelType w:val="hybridMultilevel"/>
    <w:tmpl w:val="122C7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651D0D"/>
    <w:multiLevelType w:val="hybridMultilevel"/>
    <w:tmpl w:val="AE488B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D5070"/>
    <w:multiLevelType w:val="hybridMultilevel"/>
    <w:tmpl w:val="39028D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0E412A8"/>
    <w:multiLevelType w:val="hybridMultilevel"/>
    <w:tmpl w:val="E512A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F57974"/>
    <w:multiLevelType w:val="hybridMultilevel"/>
    <w:tmpl w:val="59020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0D6579"/>
    <w:multiLevelType w:val="hybridMultilevel"/>
    <w:tmpl w:val="59DA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9B687F"/>
    <w:multiLevelType w:val="hybridMultilevel"/>
    <w:tmpl w:val="2E7CC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D3A34E6"/>
    <w:multiLevelType w:val="hybridMultilevel"/>
    <w:tmpl w:val="4D9CCB2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D372FB"/>
    <w:multiLevelType w:val="multilevel"/>
    <w:tmpl w:val="FCD2A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575068C"/>
    <w:multiLevelType w:val="hybridMultilevel"/>
    <w:tmpl w:val="D3F2AA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C043212"/>
    <w:multiLevelType w:val="hybridMultilevel"/>
    <w:tmpl w:val="54FEF40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8E443A"/>
    <w:multiLevelType w:val="hybridMultilevel"/>
    <w:tmpl w:val="703AD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82658D"/>
    <w:multiLevelType w:val="hybridMultilevel"/>
    <w:tmpl w:val="32D23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BC6E05"/>
    <w:multiLevelType w:val="hybridMultilevel"/>
    <w:tmpl w:val="F6326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AF43C1"/>
    <w:multiLevelType w:val="hybridMultilevel"/>
    <w:tmpl w:val="998616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422164B"/>
    <w:multiLevelType w:val="hybridMultilevel"/>
    <w:tmpl w:val="FD52BB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0406D22"/>
    <w:multiLevelType w:val="hybridMultilevel"/>
    <w:tmpl w:val="0F92C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863C41"/>
    <w:multiLevelType w:val="hybridMultilevel"/>
    <w:tmpl w:val="21727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5FB3BCA"/>
    <w:multiLevelType w:val="hybridMultilevel"/>
    <w:tmpl w:val="D0F01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9C6C11"/>
    <w:multiLevelType w:val="hybridMultilevel"/>
    <w:tmpl w:val="419C54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F54301"/>
    <w:multiLevelType w:val="hybridMultilevel"/>
    <w:tmpl w:val="600643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984787"/>
    <w:multiLevelType w:val="hybridMultilevel"/>
    <w:tmpl w:val="E690B9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62536260"/>
    <w:multiLevelType w:val="hybridMultilevel"/>
    <w:tmpl w:val="57ACB80A"/>
    <w:lvl w:ilvl="0" w:tplc="3E7C9C7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63BA3002"/>
    <w:multiLevelType w:val="hybridMultilevel"/>
    <w:tmpl w:val="3C0E4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81D7EA3"/>
    <w:multiLevelType w:val="hybridMultilevel"/>
    <w:tmpl w:val="FC2E248E"/>
    <w:lvl w:ilvl="0" w:tplc="C6B45C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686547EE"/>
    <w:multiLevelType w:val="hybridMultilevel"/>
    <w:tmpl w:val="977CF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BCD64F1"/>
    <w:multiLevelType w:val="hybridMultilevel"/>
    <w:tmpl w:val="9AD6A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4537FF"/>
    <w:multiLevelType w:val="hybridMultilevel"/>
    <w:tmpl w:val="D14E3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173273D"/>
    <w:multiLevelType w:val="hybridMultilevel"/>
    <w:tmpl w:val="0464E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583BB5"/>
    <w:multiLevelType w:val="hybridMultilevel"/>
    <w:tmpl w:val="44C466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B86751"/>
    <w:multiLevelType w:val="hybridMultilevel"/>
    <w:tmpl w:val="973EAC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AB248A3"/>
    <w:multiLevelType w:val="hybridMultilevel"/>
    <w:tmpl w:val="9BC66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D53BBC"/>
    <w:multiLevelType w:val="hybridMultilevel"/>
    <w:tmpl w:val="C42089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D5613D8"/>
    <w:multiLevelType w:val="hybridMultilevel"/>
    <w:tmpl w:val="13BC8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8B430A"/>
    <w:multiLevelType w:val="hybridMultilevel"/>
    <w:tmpl w:val="11C2A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32"/>
  </w:num>
  <w:num w:numId="3">
    <w:abstractNumId w:val="21"/>
  </w:num>
  <w:num w:numId="4">
    <w:abstractNumId w:val="40"/>
  </w:num>
  <w:num w:numId="5">
    <w:abstractNumId w:val="25"/>
  </w:num>
  <w:num w:numId="6">
    <w:abstractNumId w:val="35"/>
  </w:num>
  <w:num w:numId="7">
    <w:abstractNumId w:val="31"/>
  </w:num>
  <w:num w:numId="8">
    <w:abstractNumId w:val="11"/>
  </w:num>
  <w:num w:numId="9">
    <w:abstractNumId w:val="13"/>
  </w:num>
  <w:num w:numId="10">
    <w:abstractNumId w:val="33"/>
  </w:num>
  <w:num w:numId="11">
    <w:abstractNumId w:val="42"/>
  </w:num>
  <w:num w:numId="12">
    <w:abstractNumId w:val="3"/>
  </w:num>
  <w:num w:numId="13">
    <w:abstractNumId w:val="5"/>
  </w:num>
  <w:num w:numId="14">
    <w:abstractNumId w:val="7"/>
  </w:num>
  <w:num w:numId="15">
    <w:abstractNumId w:val="1"/>
  </w:num>
  <w:num w:numId="16">
    <w:abstractNumId w:val="9"/>
  </w:num>
  <w:num w:numId="17">
    <w:abstractNumId w:val="20"/>
  </w:num>
  <w:num w:numId="18">
    <w:abstractNumId w:val="15"/>
  </w:num>
  <w:num w:numId="19">
    <w:abstractNumId w:val="23"/>
  </w:num>
  <w:num w:numId="20">
    <w:abstractNumId w:val="17"/>
  </w:num>
  <w:num w:numId="21">
    <w:abstractNumId w:val="0"/>
  </w:num>
  <w:num w:numId="22">
    <w:abstractNumId w:val="22"/>
  </w:num>
  <w:num w:numId="23">
    <w:abstractNumId w:val="2"/>
  </w:num>
  <w:num w:numId="24">
    <w:abstractNumId w:val="19"/>
  </w:num>
  <w:num w:numId="25">
    <w:abstractNumId w:val="16"/>
  </w:num>
  <w:num w:numId="26">
    <w:abstractNumId w:val="41"/>
  </w:num>
  <w:num w:numId="27">
    <w:abstractNumId w:val="30"/>
  </w:num>
  <w:num w:numId="28">
    <w:abstractNumId w:val="10"/>
  </w:num>
  <w:num w:numId="29">
    <w:abstractNumId w:val="4"/>
  </w:num>
  <w:num w:numId="30">
    <w:abstractNumId w:val="29"/>
  </w:num>
  <w:num w:numId="31">
    <w:abstractNumId w:val="38"/>
  </w:num>
  <w:num w:numId="32">
    <w:abstractNumId w:val="43"/>
  </w:num>
  <w:num w:numId="33">
    <w:abstractNumId w:val="34"/>
  </w:num>
  <w:num w:numId="34">
    <w:abstractNumId w:val="18"/>
  </w:num>
  <w:num w:numId="35">
    <w:abstractNumId w:val="39"/>
  </w:num>
  <w:num w:numId="36">
    <w:abstractNumId w:val="6"/>
  </w:num>
  <w:num w:numId="37">
    <w:abstractNumId w:val="27"/>
  </w:num>
  <w:num w:numId="38">
    <w:abstractNumId w:val="14"/>
  </w:num>
  <w:num w:numId="39">
    <w:abstractNumId w:val="8"/>
  </w:num>
  <w:num w:numId="40">
    <w:abstractNumId w:val="24"/>
  </w:num>
  <w:num w:numId="41">
    <w:abstractNumId w:val="36"/>
  </w:num>
  <w:num w:numId="42">
    <w:abstractNumId w:val="12"/>
  </w:num>
  <w:num w:numId="43">
    <w:abstractNumId w:val="37"/>
  </w:num>
  <w:num w:numId="4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7B7"/>
    <w:rsid w:val="00026E5B"/>
    <w:rsid w:val="00027042"/>
    <w:rsid w:val="0003433F"/>
    <w:rsid w:val="00035C58"/>
    <w:rsid w:val="00036A40"/>
    <w:rsid w:val="00037C79"/>
    <w:rsid w:val="00046623"/>
    <w:rsid w:val="000514F4"/>
    <w:rsid w:val="00053CC5"/>
    <w:rsid w:val="00053E55"/>
    <w:rsid w:val="00054F40"/>
    <w:rsid w:val="000641A3"/>
    <w:rsid w:val="00066EA2"/>
    <w:rsid w:val="00067242"/>
    <w:rsid w:val="00077C59"/>
    <w:rsid w:val="00077CB7"/>
    <w:rsid w:val="00080FE6"/>
    <w:rsid w:val="00086FF1"/>
    <w:rsid w:val="00094541"/>
    <w:rsid w:val="0009511D"/>
    <w:rsid w:val="000A30B7"/>
    <w:rsid w:val="000A3B9A"/>
    <w:rsid w:val="000A75EA"/>
    <w:rsid w:val="000B3628"/>
    <w:rsid w:val="000C5E6E"/>
    <w:rsid w:val="000C62A0"/>
    <w:rsid w:val="000D09C0"/>
    <w:rsid w:val="000D41F5"/>
    <w:rsid w:val="000D5918"/>
    <w:rsid w:val="000D7161"/>
    <w:rsid w:val="000E269E"/>
    <w:rsid w:val="000E320F"/>
    <w:rsid w:val="000E64C8"/>
    <w:rsid w:val="000E6930"/>
    <w:rsid w:val="000E7E13"/>
    <w:rsid w:val="000F15F0"/>
    <w:rsid w:val="000F1CFF"/>
    <w:rsid w:val="0010087D"/>
    <w:rsid w:val="00101167"/>
    <w:rsid w:val="00103F31"/>
    <w:rsid w:val="001174EA"/>
    <w:rsid w:val="00121F4C"/>
    <w:rsid w:val="00124074"/>
    <w:rsid w:val="001271D6"/>
    <w:rsid w:val="00130439"/>
    <w:rsid w:val="00136332"/>
    <w:rsid w:val="001436F7"/>
    <w:rsid w:val="001527B7"/>
    <w:rsid w:val="00162E34"/>
    <w:rsid w:val="00170FDB"/>
    <w:rsid w:val="00171286"/>
    <w:rsid w:val="001736E1"/>
    <w:rsid w:val="00192B18"/>
    <w:rsid w:val="0019727B"/>
    <w:rsid w:val="001A7FFB"/>
    <w:rsid w:val="001B3897"/>
    <w:rsid w:val="001B5813"/>
    <w:rsid w:val="001C0DD5"/>
    <w:rsid w:val="001C2812"/>
    <w:rsid w:val="001C5093"/>
    <w:rsid w:val="001C5B4B"/>
    <w:rsid w:val="001C68A5"/>
    <w:rsid w:val="001C6E36"/>
    <w:rsid w:val="001D171D"/>
    <w:rsid w:val="001D32BF"/>
    <w:rsid w:val="001D570F"/>
    <w:rsid w:val="001D73AD"/>
    <w:rsid w:val="001E0267"/>
    <w:rsid w:val="001E356A"/>
    <w:rsid w:val="001E7DC5"/>
    <w:rsid w:val="001F0BE5"/>
    <w:rsid w:val="00200EC1"/>
    <w:rsid w:val="00212CC5"/>
    <w:rsid w:val="002237E0"/>
    <w:rsid w:val="002238AA"/>
    <w:rsid w:val="00224A45"/>
    <w:rsid w:val="00231797"/>
    <w:rsid w:val="00233C8A"/>
    <w:rsid w:val="00233D41"/>
    <w:rsid w:val="00236893"/>
    <w:rsid w:val="00241721"/>
    <w:rsid w:val="002421A0"/>
    <w:rsid w:val="00247FD9"/>
    <w:rsid w:val="00261675"/>
    <w:rsid w:val="00263D62"/>
    <w:rsid w:val="00266407"/>
    <w:rsid w:val="00277D3C"/>
    <w:rsid w:val="002808CD"/>
    <w:rsid w:val="00281128"/>
    <w:rsid w:val="002936EA"/>
    <w:rsid w:val="00294C74"/>
    <w:rsid w:val="00296373"/>
    <w:rsid w:val="002A278B"/>
    <w:rsid w:val="002A4420"/>
    <w:rsid w:val="002A488E"/>
    <w:rsid w:val="002B01F6"/>
    <w:rsid w:val="002B0D4A"/>
    <w:rsid w:val="002B13D2"/>
    <w:rsid w:val="002B3434"/>
    <w:rsid w:val="002C29B1"/>
    <w:rsid w:val="002C4470"/>
    <w:rsid w:val="002C6A45"/>
    <w:rsid w:val="002D4E3A"/>
    <w:rsid w:val="002D776E"/>
    <w:rsid w:val="002E58AC"/>
    <w:rsid w:val="002E7DB6"/>
    <w:rsid w:val="002F2E5F"/>
    <w:rsid w:val="002F5AE6"/>
    <w:rsid w:val="00302221"/>
    <w:rsid w:val="003025A2"/>
    <w:rsid w:val="00303A28"/>
    <w:rsid w:val="00305258"/>
    <w:rsid w:val="003100C8"/>
    <w:rsid w:val="00311361"/>
    <w:rsid w:val="00312F28"/>
    <w:rsid w:val="00321202"/>
    <w:rsid w:val="00322488"/>
    <w:rsid w:val="00322B18"/>
    <w:rsid w:val="00327D9B"/>
    <w:rsid w:val="003305C8"/>
    <w:rsid w:val="00337978"/>
    <w:rsid w:val="00345A5D"/>
    <w:rsid w:val="00350683"/>
    <w:rsid w:val="00354522"/>
    <w:rsid w:val="00355BC3"/>
    <w:rsid w:val="00357AD5"/>
    <w:rsid w:val="00366B8F"/>
    <w:rsid w:val="00377490"/>
    <w:rsid w:val="00391757"/>
    <w:rsid w:val="003A3941"/>
    <w:rsid w:val="003A3D51"/>
    <w:rsid w:val="003B384E"/>
    <w:rsid w:val="003C13CF"/>
    <w:rsid w:val="003C5494"/>
    <w:rsid w:val="003E50C2"/>
    <w:rsid w:val="003F39EA"/>
    <w:rsid w:val="003F46AD"/>
    <w:rsid w:val="004038BA"/>
    <w:rsid w:val="00405510"/>
    <w:rsid w:val="00414A11"/>
    <w:rsid w:val="00415D87"/>
    <w:rsid w:val="00417A6C"/>
    <w:rsid w:val="00430C4C"/>
    <w:rsid w:val="004331AA"/>
    <w:rsid w:val="00444849"/>
    <w:rsid w:val="00450654"/>
    <w:rsid w:val="0045066D"/>
    <w:rsid w:val="00451B2C"/>
    <w:rsid w:val="00453282"/>
    <w:rsid w:val="00453FB5"/>
    <w:rsid w:val="004578AC"/>
    <w:rsid w:val="00467329"/>
    <w:rsid w:val="00467874"/>
    <w:rsid w:val="0047156F"/>
    <w:rsid w:val="004817CC"/>
    <w:rsid w:val="00491902"/>
    <w:rsid w:val="00494118"/>
    <w:rsid w:val="00494E26"/>
    <w:rsid w:val="004A1230"/>
    <w:rsid w:val="004A189B"/>
    <w:rsid w:val="004A23A1"/>
    <w:rsid w:val="004A3D9D"/>
    <w:rsid w:val="004A469E"/>
    <w:rsid w:val="004A56C4"/>
    <w:rsid w:val="004B34F8"/>
    <w:rsid w:val="004B5B94"/>
    <w:rsid w:val="004C3BBA"/>
    <w:rsid w:val="004C6046"/>
    <w:rsid w:val="004C6287"/>
    <w:rsid w:val="004C7903"/>
    <w:rsid w:val="004D2D14"/>
    <w:rsid w:val="004E0670"/>
    <w:rsid w:val="004E1BDB"/>
    <w:rsid w:val="004E651E"/>
    <w:rsid w:val="004F1273"/>
    <w:rsid w:val="004F7274"/>
    <w:rsid w:val="005044C6"/>
    <w:rsid w:val="005115E6"/>
    <w:rsid w:val="00517BB3"/>
    <w:rsid w:val="005312B6"/>
    <w:rsid w:val="005453C3"/>
    <w:rsid w:val="00552883"/>
    <w:rsid w:val="00560061"/>
    <w:rsid w:val="00563E8B"/>
    <w:rsid w:val="00566A3C"/>
    <w:rsid w:val="0057677D"/>
    <w:rsid w:val="005779BA"/>
    <w:rsid w:val="00584E4D"/>
    <w:rsid w:val="0059189A"/>
    <w:rsid w:val="00596146"/>
    <w:rsid w:val="005A045A"/>
    <w:rsid w:val="005A2CEE"/>
    <w:rsid w:val="005A38EF"/>
    <w:rsid w:val="005A7620"/>
    <w:rsid w:val="005A7ECB"/>
    <w:rsid w:val="005B699A"/>
    <w:rsid w:val="005C2BAF"/>
    <w:rsid w:val="005D45A8"/>
    <w:rsid w:val="005F153E"/>
    <w:rsid w:val="005F20B3"/>
    <w:rsid w:val="005F4062"/>
    <w:rsid w:val="005F7D14"/>
    <w:rsid w:val="005F7F76"/>
    <w:rsid w:val="00613AAE"/>
    <w:rsid w:val="0061535E"/>
    <w:rsid w:val="00615864"/>
    <w:rsid w:val="006163FD"/>
    <w:rsid w:val="006173EE"/>
    <w:rsid w:val="00621156"/>
    <w:rsid w:val="00622A0A"/>
    <w:rsid w:val="00645162"/>
    <w:rsid w:val="00645737"/>
    <w:rsid w:val="0066054B"/>
    <w:rsid w:val="00661520"/>
    <w:rsid w:val="00663F2D"/>
    <w:rsid w:val="00671F18"/>
    <w:rsid w:val="00674CAF"/>
    <w:rsid w:val="006755CD"/>
    <w:rsid w:val="00676C8E"/>
    <w:rsid w:val="006813E1"/>
    <w:rsid w:val="00686238"/>
    <w:rsid w:val="00690A0E"/>
    <w:rsid w:val="006A3DCB"/>
    <w:rsid w:val="006A5D13"/>
    <w:rsid w:val="006A6914"/>
    <w:rsid w:val="006B3B12"/>
    <w:rsid w:val="006B5F84"/>
    <w:rsid w:val="006C0182"/>
    <w:rsid w:val="006C5F8D"/>
    <w:rsid w:val="006D13F2"/>
    <w:rsid w:val="006D28F5"/>
    <w:rsid w:val="006D520A"/>
    <w:rsid w:val="006D5C73"/>
    <w:rsid w:val="006F6EB1"/>
    <w:rsid w:val="006F7A75"/>
    <w:rsid w:val="007000CD"/>
    <w:rsid w:val="0070625B"/>
    <w:rsid w:val="0070635A"/>
    <w:rsid w:val="007103E5"/>
    <w:rsid w:val="00716B96"/>
    <w:rsid w:val="007328D8"/>
    <w:rsid w:val="00736D38"/>
    <w:rsid w:val="00743BD3"/>
    <w:rsid w:val="0074670A"/>
    <w:rsid w:val="00747D49"/>
    <w:rsid w:val="007677A7"/>
    <w:rsid w:val="00770772"/>
    <w:rsid w:val="007760C4"/>
    <w:rsid w:val="00793C6C"/>
    <w:rsid w:val="00794E02"/>
    <w:rsid w:val="00795992"/>
    <w:rsid w:val="007A1C5D"/>
    <w:rsid w:val="007A2D8E"/>
    <w:rsid w:val="007A5F07"/>
    <w:rsid w:val="007A797B"/>
    <w:rsid w:val="007B4C64"/>
    <w:rsid w:val="007B6347"/>
    <w:rsid w:val="007C738B"/>
    <w:rsid w:val="007D0F90"/>
    <w:rsid w:val="007D4139"/>
    <w:rsid w:val="007D650E"/>
    <w:rsid w:val="007E156E"/>
    <w:rsid w:val="007E2CCB"/>
    <w:rsid w:val="007E5836"/>
    <w:rsid w:val="007E639A"/>
    <w:rsid w:val="007F43C7"/>
    <w:rsid w:val="0080262D"/>
    <w:rsid w:val="008055BC"/>
    <w:rsid w:val="008101E9"/>
    <w:rsid w:val="0081240A"/>
    <w:rsid w:val="00815CE6"/>
    <w:rsid w:val="008164F0"/>
    <w:rsid w:val="00822FA4"/>
    <w:rsid w:val="00832E34"/>
    <w:rsid w:val="00843D09"/>
    <w:rsid w:val="00853153"/>
    <w:rsid w:val="00861F20"/>
    <w:rsid w:val="00871D8F"/>
    <w:rsid w:val="008739B4"/>
    <w:rsid w:val="00885D17"/>
    <w:rsid w:val="008935E3"/>
    <w:rsid w:val="0089742E"/>
    <w:rsid w:val="008A5103"/>
    <w:rsid w:val="008B581C"/>
    <w:rsid w:val="008B7AD7"/>
    <w:rsid w:val="008C7FE4"/>
    <w:rsid w:val="008E3703"/>
    <w:rsid w:val="008E48AA"/>
    <w:rsid w:val="008E6575"/>
    <w:rsid w:val="00905C5C"/>
    <w:rsid w:val="009068E3"/>
    <w:rsid w:val="00907344"/>
    <w:rsid w:val="00907803"/>
    <w:rsid w:val="009258AE"/>
    <w:rsid w:val="00936003"/>
    <w:rsid w:val="0094042A"/>
    <w:rsid w:val="009409AE"/>
    <w:rsid w:val="00941DDB"/>
    <w:rsid w:val="009430F9"/>
    <w:rsid w:val="0095395A"/>
    <w:rsid w:val="009600DC"/>
    <w:rsid w:val="00960A72"/>
    <w:rsid w:val="00965DC6"/>
    <w:rsid w:val="00967392"/>
    <w:rsid w:val="009710CF"/>
    <w:rsid w:val="00971695"/>
    <w:rsid w:val="009746C0"/>
    <w:rsid w:val="0097471B"/>
    <w:rsid w:val="00995F7C"/>
    <w:rsid w:val="009B34CB"/>
    <w:rsid w:val="009C1140"/>
    <w:rsid w:val="009C65F8"/>
    <w:rsid w:val="009D1103"/>
    <w:rsid w:val="009D1785"/>
    <w:rsid w:val="009D31F8"/>
    <w:rsid w:val="009D4C0B"/>
    <w:rsid w:val="009E5186"/>
    <w:rsid w:val="009F05F6"/>
    <w:rsid w:val="009F4D84"/>
    <w:rsid w:val="009F5557"/>
    <w:rsid w:val="009F6275"/>
    <w:rsid w:val="00A20196"/>
    <w:rsid w:val="00A25387"/>
    <w:rsid w:val="00A27B1E"/>
    <w:rsid w:val="00A27CAF"/>
    <w:rsid w:val="00A31D2D"/>
    <w:rsid w:val="00A41623"/>
    <w:rsid w:val="00A41B31"/>
    <w:rsid w:val="00A439A8"/>
    <w:rsid w:val="00A43D55"/>
    <w:rsid w:val="00A57BA5"/>
    <w:rsid w:val="00A60EC0"/>
    <w:rsid w:val="00A62D1E"/>
    <w:rsid w:val="00A66854"/>
    <w:rsid w:val="00A761C5"/>
    <w:rsid w:val="00A80D5D"/>
    <w:rsid w:val="00AA133B"/>
    <w:rsid w:val="00AC24EE"/>
    <w:rsid w:val="00AC4FDA"/>
    <w:rsid w:val="00AC5378"/>
    <w:rsid w:val="00AE0DAA"/>
    <w:rsid w:val="00AE5EC9"/>
    <w:rsid w:val="00AF4884"/>
    <w:rsid w:val="00B0369F"/>
    <w:rsid w:val="00B041EC"/>
    <w:rsid w:val="00B071BD"/>
    <w:rsid w:val="00B10C54"/>
    <w:rsid w:val="00B16CD0"/>
    <w:rsid w:val="00B177C3"/>
    <w:rsid w:val="00B23983"/>
    <w:rsid w:val="00B251D1"/>
    <w:rsid w:val="00B25A22"/>
    <w:rsid w:val="00B32632"/>
    <w:rsid w:val="00B35165"/>
    <w:rsid w:val="00B3695A"/>
    <w:rsid w:val="00B4113B"/>
    <w:rsid w:val="00B41F51"/>
    <w:rsid w:val="00B60D3E"/>
    <w:rsid w:val="00B741B5"/>
    <w:rsid w:val="00B777B5"/>
    <w:rsid w:val="00B77AE4"/>
    <w:rsid w:val="00B77FE3"/>
    <w:rsid w:val="00B84DAF"/>
    <w:rsid w:val="00B8553A"/>
    <w:rsid w:val="00B8779B"/>
    <w:rsid w:val="00B958A8"/>
    <w:rsid w:val="00B95BBA"/>
    <w:rsid w:val="00BA1001"/>
    <w:rsid w:val="00BA1E37"/>
    <w:rsid w:val="00BA276F"/>
    <w:rsid w:val="00BB03AB"/>
    <w:rsid w:val="00BB0782"/>
    <w:rsid w:val="00BB683E"/>
    <w:rsid w:val="00BC49C0"/>
    <w:rsid w:val="00BD1E56"/>
    <w:rsid w:val="00BD330B"/>
    <w:rsid w:val="00BE5FF3"/>
    <w:rsid w:val="00BF0068"/>
    <w:rsid w:val="00BF1A10"/>
    <w:rsid w:val="00BF2A2A"/>
    <w:rsid w:val="00C028F6"/>
    <w:rsid w:val="00C0371E"/>
    <w:rsid w:val="00C12D39"/>
    <w:rsid w:val="00C21FA9"/>
    <w:rsid w:val="00C3168F"/>
    <w:rsid w:val="00C34F11"/>
    <w:rsid w:val="00C45C60"/>
    <w:rsid w:val="00C4700E"/>
    <w:rsid w:val="00C57E9C"/>
    <w:rsid w:val="00C603AF"/>
    <w:rsid w:val="00C77B6A"/>
    <w:rsid w:val="00C92C34"/>
    <w:rsid w:val="00CA4625"/>
    <w:rsid w:val="00CA7C2C"/>
    <w:rsid w:val="00CB0D95"/>
    <w:rsid w:val="00CB0F7B"/>
    <w:rsid w:val="00CB360C"/>
    <w:rsid w:val="00CB4EAA"/>
    <w:rsid w:val="00CB6AA8"/>
    <w:rsid w:val="00CB6E8F"/>
    <w:rsid w:val="00CB75B0"/>
    <w:rsid w:val="00CC05EC"/>
    <w:rsid w:val="00CC40C1"/>
    <w:rsid w:val="00CD227F"/>
    <w:rsid w:val="00CD3A1F"/>
    <w:rsid w:val="00CE031A"/>
    <w:rsid w:val="00CE081C"/>
    <w:rsid w:val="00CE22A1"/>
    <w:rsid w:val="00CE5358"/>
    <w:rsid w:val="00D02598"/>
    <w:rsid w:val="00D10CFA"/>
    <w:rsid w:val="00D111D1"/>
    <w:rsid w:val="00D179FB"/>
    <w:rsid w:val="00D24E15"/>
    <w:rsid w:val="00D30F2D"/>
    <w:rsid w:val="00D31DE3"/>
    <w:rsid w:val="00D37419"/>
    <w:rsid w:val="00D46DC4"/>
    <w:rsid w:val="00D47168"/>
    <w:rsid w:val="00D50193"/>
    <w:rsid w:val="00D516A1"/>
    <w:rsid w:val="00D51BD5"/>
    <w:rsid w:val="00D521C8"/>
    <w:rsid w:val="00D559D4"/>
    <w:rsid w:val="00D56079"/>
    <w:rsid w:val="00D56437"/>
    <w:rsid w:val="00D5784E"/>
    <w:rsid w:val="00D651D4"/>
    <w:rsid w:val="00D65AD3"/>
    <w:rsid w:val="00D7681E"/>
    <w:rsid w:val="00D81210"/>
    <w:rsid w:val="00DA0650"/>
    <w:rsid w:val="00DA6880"/>
    <w:rsid w:val="00DA7763"/>
    <w:rsid w:val="00DB303B"/>
    <w:rsid w:val="00DB64BC"/>
    <w:rsid w:val="00DC5981"/>
    <w:rsid w:val="00DC6F91"/>
    <w:rsid w:val="00DD1B92"/>
    <w:rsid w:val="00DD1EB4"/>
    <w:rsid w:val="00DD3E02"/>
    <w:rsid w:val="00DE642B"/>
    <w:rsid w:val="00DE761E"/>
    <w:rsid w:val="00DF6E3A"/>
    <w:rsid w:val="00DF7917"/>
    <w:rsid w:val="00E137B7"/>
    <w:rsid w:val="00E13D9E"/>
    <w:rsid w:val="00E17DCB"/>
    <w:rsid w:val="00E269D2"/>
    <w:rsid w:val="00E30564"/>
    <w:rsid w:val="00E451E0"/>
    <w:rsid w:val="00E51865"/>
    <w:rsid w:val="00E57122"/>
    <w:rsid w:val="00E73297"/>
    <w:rsid w:val="00E767A3"/>
    <w:rsid w:val="00E925E3"/>
    <w:rsid w:val="00E92A61"/>
    <w:rsid w:val="00E95611"/>
    <w:rsid w:val="00E9564E"/>
    <w:rsid w:val="00E96C1A"/>
    <w:rsid w:val="00EA1CF2"/>
    <w:rsid w:val="00EA2703"/>
    <w:rsid w:val="00EA5A5E"/>
    <w:rsid w:val="00EB290B"/>
    <w:rsid w:val="00EB39B1"/>
    <w:rsid w:val="00EB3C80"/>
    <w:rsid w:val="00EB63D6"/>
    <w:rsid w:val="00EE5B99"/>
    <w:rsid w:val="00EF7023"/>
    <w:rsid w:val="00EF720E"/>
    <w:rsid w:val="00F115A9"/>
    <w:rsid w:val="00F122AD"/>
    <w:rsid w:val="00F207B8"/>
    <w:rsid w:val="00F245F0"/>
    <w:rsid w:val="00F31B73"/>
    <w:rsid w:val="00F33B80"/>
    <w:rsid w:val="00F37402"/>
    <w:rsid w:val="00F4295B"/>
    <w:rsid w:val="00F46220"/>
    <w:rsid w:val="00F47865"/>
    <w:rsid w:val="00F50E3F"/>
    <w:rsid w:val="00F51E89"/>
    <w:rsid w:val="00F56C6D"/>
    <w:rsid w:val="00F605B5"/>
    <w:rsid w:val="00F71567"/>
    <w:rsid w:val="00F73E09"/>
    <w:rsid w:val="00F827DC"/>
    <w:rsid w:val="00F86041"/>
    <w:rsid w:val="00F90D61"/>
    <w:rsid w:val="00FA4785"/>
    <w:rsid w:val="00FB1519"/>
    <w:rsid w:val="00FB1F8F"/>
    <w:rsid w:val="00FB3E91"/>
    <w:rsid w:val="00FB4275"/>
    <w:rsid w:val="00FC4A4F"/>
    <w:rsid w:val="00FC7D16"/>
    <w:rsid w:val="00FD0BCC"/>
    <w:rsid w:val="00FD4186"/>
    <w:rsid w:val="00FD4A6D"/>
    <w:rsid w:val="00FE61ED"/>
    <w:rsid w:val="00FE65DE"/>
    <w:rsid w:val="00FF139C"/>
    <w:rsid w:val="00FF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9">
      <o:colormru v:ext="edit" colors="blue"/>
      <o:colormenu v:ext="edit" fillcolor="blue" strokecolor="#c00000"/>
    </o:shapedefaults>
    <o:shapelayout v:ext="edit">
      <o:idmap v:ext="edit" data="1"/>
      <o:rules v:ext="edit">
        <o:r id="V:Rule11" type="arc" idref="#_x0000_s1056"/>
        <o:r id="V:Rule15" type="connector" idref="#_x0000_s1045"/>
        <o:r id="V:Rule16" type="connector" idref="#_x0000_s1047"/>
        <o:r id="V:Rule17" type="connector" idref="#_x0000_s1041"/>
        <o:r id="V:Rule18" type="connector" idref="#_x0000_s1049"/>
        <o:r id="V:Rule19" type="connector" idref="#_x0000_s1040"/>
        <o:r id="V:Rule20" type="connector" idref="#_x0000_s1050"/>
        <o:r id="V:Rule21" type="connector" idref="#_x0000_s1051"/>
        <o:r id="V:Rule22" type="connector" idref="#_x0000_s1075"/>
        <o:r id="V:Rule23" type="connector" idref="#_x0000_s1065"/>
        <o:r id="V:Rule24" type="connector" idref="#_x0000_s1042"/>
        <o:r id="V:Rule25" type="connector" idref="#_x0000_s1043"/>
        <o:r id="V:Rule26" type="connector" idref="#_x0000_s1044"/>
        <o:r id="V:Rule27" type="connector" idref="#_x0000_s1074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7B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77B5"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77B5"/>
    <w:pPr>
      <w:keepNext/>
      <w:ind w:left="720"/>
      <w:outlineLvl w:val="1"/>
    </w:pPr>
    <w:rPr>
      <w:rFonts w:ascii="Comic Sans MS" w:hAnsi="Comic Sans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599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95992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B777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95992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B777B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77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95992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E269D2"/>
    <w:pPr>
      <w:ind w:left="720"/>
      <w:contextualSpacing/>
    </w:pPr>
  </w:style>
  <w:style w:type="table" w:styleId="TableGrid">
    <w:name w:val="Table Grid"/>
    <w:basedOn w:val="TableNormal"/>
    <w:uiPriority w:val="99"/>
    <w:rsid w:val="00885D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F50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50E3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D4C0B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start=49&amp;um=1&amp;hl=en&amp;safe=strict&amp;sa=N&amp;tbo=d&amp;rls=com.microsoft:en-us:IE-SearchBox&amp;biw=1535&amp;bih=886&amp;tbm=isch&amp;tbnid=fehXPbYLDceQGM:&amp;imgrefurl=http://www.ebay.com/itm/SESAME-STREET-ERNIE-BASEBALL-PVC-FIGURE-CAKE-TOPPER-/200649370746&amp;docid=jMKEaRKR5cL--M&amp;imgurl=http://i.ebayimg.com/t/SESAME-STREET-ERNIE-BASEBALL-PVC-FIGURE-CAKE-TOPPER-/00/s/NzY3WDEwMjQ=/$(KGrHqUOKo4E5ZiZmkDwBOZDIR63Dw~~60_35.JPG&amp;w=300&amp;h=224&amp;ei=8yK1UJ-AOpGM0QHWk4DwDg&amp;zoom=1&amp;iact=hc&amp;vpx=248&amp;vpy=53&amp;dur=690&amp;hovh=179&amp;hovw=240&amp;tx=104&amp;ty=121&amp;sig=102344630881986361891&amp;page=2&amp;tbnh=126&amp;tbnw=174&amp;ndsp=56&amp;ved=1t:429,r:49,s:49,i:71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m/imgres?um=1&amp;hl=en&amp;safe=strict&amp;tbo=d&amp;rls=com.microsoft:en-us:IE-SearchBox&amp;biw=1535&amp;bih=886&amp;tbm=isch&amp;tbnid=1O4jqs7dyQXxnM:&amp;imgrefurl=http://www.pearsonhighered.com/educator/product/Algebra-and-Trigonometry/9780321559852.page&amp;docid=vu4IJ6LFwUHUTM&amp;imgurl=http://www-fp.pearsonhighered.com/bigcovers/0321559851.jpg&amp;w=494&amp;h=648&amp;ei=Tx-9UPC3B-XQ0wHB-YHgCw&amp;zoom=1&amp;iact=hc&amp;vpx=690&amp;vpy=87&amp;dur=890&amp;hovh=257&amp;hovw=196&amp;tx=112&amp;ty=120&amp;sig=102344630881986361891&amp;page=1&amp;tbnh=126&amp;tbnw=96&amp;start=0&amp;ndsp=56&amp;ved=1t:429,r:6,s:0,i:10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8642</TotalTime>
  <Pages>2</Pages>
  <Words>606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Right Triangle Trigonometry</vt:lpstr>
    </vt:vector>
  </TitlesOfParts>
  <Company>Home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 Triangle Trigonometry</dc:title>
  <dc:creator>Adrian Seaver</dc:creator>
  <cp:lastModifiedBy>Seaver-AK</cp:lastModifiedBy>
  <cp:revision>15</cp:revision>
  <cp:lastPrinted>2001-03-14T15:04:00Z</cp:lastPrinted>
  <dcterms:created xsi:type="dcterms:W3CDTF">2012-11-27T18:08:00Z</dcterms:created>
  <dcterms:modified xsi:type="dcterms:W3CDTF">2014-08-05T16:24:00Z</dcterms:modified>
</cp:coreProperties>
</file>